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0F06" w:rsidRPr="00790F06" w:rsidRDefault="007853D1" w:rsidP="00790F06">
      <w:pPr>
        <w:spacing w:line="240" w:lineRule="auto"/>
        <w:rPr>
          <w:rFonts w:ascii="Arial" w:hAnsi="Arial" w:cs="Arial"/>
          <w:b/>
        </w:rPr>
      </w:pPr>
      <w:r>
        <w:rPr>
          <w:rStyle w:val="Gl"/>
          <w:sz w:val="28"/>
          <w:szCs w:val="28"/>
        </w:rPr>
        <w:t xml:space="preserve">Asım YILDIRIM </w:t>
      </w:r>
      <w:r w:rsidR="00790F06" w:rsidRPr="00790F06">
        <w:rPr>
          <w:rStyle w:val="Gl"/>
          <w:sz w:val="28"/>
          <w:szCs w:val="28"/>
        </w:rPr>
        <w:t xml:space="preserve">/ Kültür ve Sosyal İşler Müdürü V. </w:t>
      </w:r>
      <w:r w:rsidR="00790F06" w:rsidRPr="00790F06">
        <w:rPr>
          <w:rFonts w:ascii="Arial" w:hAnsi="Arial" w:cs="Arial"/>
          <w:b/>
          <w:sz w:val="28"/>
          <w:szCs w:val="28"/>
        </w:rPr>
        <w:t xml:space="preserve">             </w:t>
      </w:r>
      <w:r w:rsidR="00790F06" w:rsidRPr="00790F06">
        <w:rPr>
          <w:rFonts w:ascii="Arial" w:hAnsi="Arial" w:cs="Arial"/>
          <w:b/>
        </w:rPr>
        <w:t xml:space="preserve">                                         </w:t>
      </w:r>
    </w:p>
    <w:p w:rsidR="00790F06" w:rsidRDefault="00790F06" w:rsidP="00790F06">
      <w:pPr>
        <w:spacing w:line="240" w:lineRule="auto"/>
        <w:rPr>
          <w:rFonts w:ascii="Arial" w:hAnsi="Arial" w:cs="Arial"/>
          <w:b/>
        </w:rPr>
      </w:pPr>
    </w:p>
    <w:p w:rsidR="00790F06" w:rsidRDefault="00790F06" w:rsidP="00790F06">
      <w:pPr>
        <w:spacing w:line="240" w:lineRule="auto"/>
        <w:rPr>
          <w:rFonts w:ascii="Arial" w:hAnsi="Arial" w:cs="Arial"/>
          <w:b/>
        </w:rPr>
      </w:pPr>
    </w:p>
    <w:p w:rsidR="00790F06" w:rsidRDefault="00790F06" w:rsidP="00790F06">
      <w:pPr>
        <w:spacing w:line="240" w:lineRule="auto"/>
        <w:rPr>
          <w:rFonts w:ascii="Arial" w:hAnsi="Arial" w:cs="Arial"/>
          <w:b/>
        </w:rPr>
      </w:pPr>
      <w:r>
        <w:rPr>
          <w:rFonts w:ascii="Arial" w:hAnsi="Arial" w:cs="Arial"/>
          <w:b/>
        </w:rPr>
        <w:t xml:space="preserve">                                                            T.C.</w:t>
      </w:r>
    </w:p>
    <w:p w:rsidR="00790F06" w:rsidRPr="00514933" w:rsidRDefault="00790F06" w:rsidP="00790F06">
      <w:pPr>
        <w:spacing w:line="240" w:lineRule="auto"/>
        <w:jc w:val="center"/>
        <w:rPr>
          <w:rFonts w:ascii="Arial" w:hAnsi="Arial" w:cs="Arial"/>
          <w:b/>
        </w:rPr>
      </w:pPr>
      <w:r w:rsidRPr="00514933">
        <w:rPr>
          <w:rFonts w:ascii="Arial" w:hAnsi="Arial" w:cs="Arial"/>
          <w:b/>
        </w:rPr>
        <w:t>KEMER BELEDİYE BAŞKANLIĞI</w:t>
      </w:r>
    </w:p>
    <w:p w:rsidR="00790F06" w:rsidRPr="00514933" w:rsidRDefault="00790F06" w:rsidP="00790F06">
      <w:pPr>
        <w:spacing w:line="240" w:lineRule="auto"/>
        <w:jc w:val="center"/>
        <w:rPr>
          <w:rFonts w:ascii="Arial" w:hAnsi="Arial" w:cs="Arial"/>
          <w:b/>
        </w:rPr>
      </w:pPr>
      <w:r w:rsidRPr="00514933">
        <w:rPr>
          <w:rFonts w:ascii="Arial" w:hAnsi="Arial" w:cs="Arial"/>
          <w:b/>
        </w:rPr>
        <w:t>KÜLTÜR ve SOSYAL İŞLER MÜDÜRLÜĞÜ</w:t>
      </w:r>
    </w:p>
    <w:p w:rsidR="00790F06" w:rsidRDefault="00790F06" w:rsidP="00790F06">
      <w:pPr>
        <w:spacing w:line="240" w:lineRule="auto"/>
        <w:jc w:val="center"/>
        <w:rPr>
          <w:rFonts w:ascii="Arial" w:hAnsi="Arial" w:cs="Arial"/>
          <w:b/>
        </w:rPr>
      </w:pPr>
      <w:r w:rsidRPr="00514933">
        <w:rPr>
          <w:rFonts w:ascii="Arial" w:hAnsi="Arial" w:cs="Arial"/>
          <w:b/>
        </w:rPr>
        <w:t>GÖREV ve ÇALIŞMA YÖNETMELİĞİ</w:t>
      </w:r>
    </w:p>
    <w:p w:rsidR="00790F06" w:rsidRDefault="00790F06" w:rsidP="00790F06">
      <w:pPr>
        <w:spacing w:line="240" w:lineRule="auto"/>
        <w:jc w:val="center"/>
        <w:rPr>
          <w:rFonts w:ascii="Arial" w:hAnsi="Arial" w:cs="Arial"/>
          <w:b/>
        </w:rPr>
      </w:pPr>
    </w:p>
    <w:p w:rsidR="00790F06" w:rsidRDefault="00790F06" w:rsidP="00790F06">
      <w:pPr>
        <w:spacing w:line="240" w:lineRule="auto"/>
        <w:jc w:val="center"/>
        <w:rPr>
          <w:rFonts w:ascii="Arial" w:hAnsi="Arial" w:cs="Arial"/>
          <w:b/>
        </w:rPr>
      </w:pPr>
      <w:r>
        <w:rPr>
          <w:rFonts w:ascii="Arial" w:hAnsi="Arial" w:cs="Arial"/>
          <w:b/>
        </w:rPr>
        <w:t>BİRİNCİ BÖLÜM</w:t>
      </w:r>
    </w:p>
    <w:p w:rsidR="00790F06" w:rsidRDefault="00790F06" w:rsidP="00790F06">
      <w:pPr>
        <w:spacing w:line="240" w:lineRule="auto"/>
        <w:jc w:val="center"/>
        <w:rPr>
          <w:rFonts w:ascii="Arial" w:hAnsi="Arial" w:cs="Arial"/>
          <w:b/>
        </w:rPr>
      </w:pPr>
      <w:r>
        <w:rPr>
          <w:rFonts w:ascii="Arial" w:hAnsi="Arial" w:cs="Arial"/>
          <w:b/>
        </w:rPr>
        <w:t>Amaç, Kapsam, Hukuki Dayanak ve Tanımlar</w:t>
      </w:r>
    </w:p>
    <w:p w:rsidR="00790F06" w:rsidRDefault="00790F06" w:rsidP="00790F06">
      <w:pPr>
        <w:spacing w:line="240" w:lineRule="auto"/>
        <w:rPr>
          <w:rFonts w:ascii="Arial" w:hAnsi="Arial" w:cs="Arial"/>
          <w:b/>
        </w:rPr>
      </w:pPr>
      <w:r>
        <w:rPr>
          <w:rFonts w:ascii="Arial" w:hAnsi="Arial" w:cs="Arial"/>
          <w:b/>
        </w:rPr>
        <w:t>Amaç</w:t>
      </w:r>
    </w:p>
    <w:p w:rsidR="00790F06" w:rsidRDefault="00790F06" w:rsidP="00790F06">
      <w:pPr>
        <w:spacing w:line="360" w:lineRule="auto"/>
        <w:rPr>
          <w:rFonts w:ascii="Arial" w:hAnsi="Arial" w:cs="Arial"/>
        </w:rPr>
      </w:pPr>
      <w:r>
        <w:rPr>
          <w:rFonts w:ascii="Arial" w:hAnsi="Arial" w:cs="Arial"/>
          <w:b/>
        </w:rPr>
        <w:t xml:space="preserve">MADDE 1: </w:t>
      </w:r>
      <w:r>
        <w:rPr>
          <w:rFonts w:ascii="Arial" w:hAnsi="Arial" w:cs="Arial"/>
        </w:rPr>
        <w:t>Bu</w:t>
      </w:r>
      <w:r w:rsidRPr="00514933">
        <w:rPr>
          <w:rFonts w:ascii="Arial" w:hAnsi="Arial" w:cs="Arial"/>
        </w:rPr>
        <w:t xml:space="preserve"> yönetmeliğin amacı Kültür ve Sosyal İşler Müdürlüğünün görev alanını, sorumluluk ve yetkilerini, görevlerin yerine getirilişini ve yetkilerin kullanımında başvurulacak yöntemleri belirlemektir.</w:t>
      </w:r>
    </w:p>
    <w:p w:rsidR="00790F06" w:rsidRPr="008D0524" w:rsidRDefault="00790F06" w:rsidP="00790F06">
      <w:pPr>
        <w:spacing w:line="360" w:lineRule="auto"/>
        <w:rPr>
          <w:rFonts w:ascii="Arial" w:hAnsi="Arial" w:cs="Arial"/>
        </w:rPr>
      </w:pPr>
      <w:r w:rsidRPr="00514933">
        <w:rPr>
          <w:rFonts w:ascii="Arial" w:hAnsi="Arial" w:cs="Arial"/>
          <w:b/>
        </w:rPr>
        <w:t>Kapsam</w:t>
      </w:r>
    </w:p>
    <w:p w:rsidR="00790F06" w:rsidRDefault="00790F06" w:rsidP="00790F06">
      <w:pPr>
        <w:spacing w:line="360" w:lineRule="auto"/>
        <w:rPr>
          <w:rFonts w:ascii="Arial" w:hAnsi="Arial" w:cs="Arial"/>
        </w:rPr>
      </w:pPr>
      <w:r w:rsidRPr="00514933">
        <w:rPr>
          <w:rFonts w:ascii="Arial" w:hAnsi="Arial" w:cs="Arial"/>
          <w:b/>
        </w:rPr>
        <w:t>MADDE 2</w:t>
      </w:r>
      <w:r>
        <w:rPr>
          <w:rFonts w:ascii="Arial" w:hAnsi="Arial" w:cs="Arial"/>
          <w:b/>
        </w:rPr>
        <w:t xml:space="preserve">: </w:t>
      </w:r>
      <w:r w:rsidRPr="00270CB0">
        <w:rPr>
          <w:rFonts w:ascii="Arial" w:hAnsi="Arial" w:cs="Arial"/>
        </w:rPr>
        <w:t>Bu</w:t>
      </w:r>
      <w:r>
        <w:rPr>
          <w:rFonts w:ascii="Arial" w:hAnsi="Arial" w:cs="Arial"/>
        </w:rPr>
        <w:t xml:space="preserve"> yönetmelik Kemer Belediye Başkanlığı Kültür ve Sosyal İşler Müdürlüğü’nün kuruluş, görev ve esasları ile Belediyemiz bünyesinde görev yapan personelin ilgili işlemlerin yürütülmesindeki, çalışma usul ve esaslarını kapsar.</w:t>
      </w:r>
    </w:p>
    <w:p w:rsidR="00790F06" w:rsidRPr="0048737D" w:rsidRDefault="00790F06" w:rsidP="00790F06">
      <w:pPr>
        <w:spacing w:line="360" w:lineRule="auto"/>
        <w:rPr>
          <w:rFonts w:ascii="Arial" w:hAnsi="Arial" w:cs="Arial"/>
          <w:b/>
        </w:rPr>
      </w:pPr>
      <w:r w:rsidRPr="0048737D">
        <w:rPr>
          <w:rFonts w:ascii="Arial" w:hAnsi="Arial" w:cs="Arial"/>
          <w:b/>
        </w:rPr>
        <w:t>Dayanak</w:t>
      </w:r>
    </w:p>
    <w:p w:rsidR="00790F06" w:rsidRDefault="00790F06" w:rsidP="00790F06">
      <w:pPr>
        <w:spacing w:line="360" w:lineRule="auto"/>
        <w:rPr>
          <w:rFonts w:ascii="Arial" w:hAnsi="Arial" w:cs="Arial"/>
        </w:rPr>
      </w:pPr>
      <w:r w:rsidRPr="0048737D">
        <w:rPr>
          <w:rFonts w:ascii="Arial" w:hAnsi="Arial" w:cs="Arial"/>
          <w:b/>
        </w:rPr>
        <w:t xml:space="preserve">MADDE 3: </w:t>
      </w:r>
      <w:r>
        <w:rPr>
          <w:rFonts w:ascii="Arial" w:hAnsi="Arial" w:cs="Arial"/>
          <w:b/>
        </w:rPr>
        <w:t xml:space="preserve"> </w:t>
      </w:r>
      <w:r w:rsidRPr="00270CB0">
        <w:rPr>
          <w:rFonts w:ascii="Arial" w:hAnsi="Arial" w:cs="Arial"/>
        </w:rPr>
        <w:t>Bu</w:t>
      </w:r>
      <w:r>
        <w:rPr>
          <w:rFonts w:ascii="Arial" w:hAnsi="Arial" w:cs="Arial"/>
        </w:rPr>
        <w:t xml:space="preserve"> yönetmelik; 5393 sayılı Belediye Kanunu ve İlgili mevzuata dayanılarak hazırlanmıştır.</w:t>
      </w:r>
    </w:p>
    <w:p w:rsidR="00790F06" w:rsidRDefault="00790F06" w:rsidP="00790F06">
      <w:pPr>
        <w:spacing w:line="360" w:lineRule="auto"/>
        <w:rPr>
          <w:rFonts w:ascii="Arial" w:hAnsi="Arial" w:cs="Arial"/>
          <w:b/>
        </w:rPr>
      </w:pPr>
      <w:r w:rsidRPr="0048737D">
        <w:rPr>
          <w:rFonts w:ascii="Arial" w:hAnsi="Arial" w:cs="Arial"/>
          <w:b/>
        </w:rPr>
        <w:t>Tanımlar</w:t>
      </w:r>
    </w:p>
    <w:p w:rsidR="00790F06" w:rsidRDefault="00790F06" w:rsidP="00790F06">
      <w:pPr>
        <w:spacing w:line="360" w:lineRule="auto"/>
        <w:rPr>
          <w:rFonts w:ascii="Arial" w:hAnsi="Arial" w:cs="Arial"/>
        </w:rPr>
      </w:pPr>
      <w:r>
        <w:rPr>
          <w:rFonts w:ascii="Arial" w:hAnsi="Arial" w:cs="Arial"/>
          <w:b/>
        </w:rPr>
        <w:t xml:space="preserve">MADDE 4:  </w:t>
      </w:r>
      <w:r>
        <w:rPr>
          <w:rFonts w:ascii="Arial" w:hAnsi="Arial" w:cs="Arial"/>
        </w:rPr>
        <w:t>Bu yönetmeliğin uygulanmasında;</w:t>
      </w:r>
    </w:p>
    <w:p w:rsidR="00790F06" w:rsidRPr="0048737D" w:rsidRDefault="00790F06" w:rsidP="00790F06">
      <w:pPr>
        <w:pStyle w:val="ListeParagraf"/>
        <w:numPr>
          <w:ilvl w:val="0"/>
          <w:numId w:val="1"/>
        </w:numPr>
        <w:spacing w:line="360" w:lineRule="auto"/>
        <w:rPr>
          <w:rFonts w:ascii="Arial" w:hAnsi="Arial" w:cs="Arial"/>
        </w:rPr>
      </w:pPr>
      <w:r w:rsidRPr="0048737D">
        <w:rPr>
          <w:rFonts w:ascii="Arial" w:hAnsi="Arial" w:cs="Arial"/>
        </w:rPr>
        <w:t>Belediye: Kemer Belediyesini,</w:t>
      </w:r>
    </w:p>
    <w:p w:rsidR="00790F06" w:rsidRPr="0048737D" w:rsidRDefault="00790F06" w:rsidP="00790F06">
      <w:pPr>
        <w:pStyle w:val="ListeParagraf"/>
        <w:numPr>
          <w:ilvl w:val="0"/>
          <w:numId w:val="1"/>
        </w:numPr>
        <w:spacing w:line="360" w:lineRule="auto"/>
        <w:rPr>
          <w:rFonts w:ascii="Arial" w:hAnsi="Arial" w:cs="Arial"/>
        </w:rPr>
      </w:pPr>
      <w:r w:rsidRPr="0048737D">
        <w:rPr>
          <w:rFonts w:ascii="Arial" w:hAnsi="Arial" w:cs="Arial"/>
        </w:rPr>
        <w:t>Başkan: Kemer Belediye Başkanını</w:t>
      </w:r>
    </w:p>
    <w:p w:rsidR="00790F06" w:rsidRPr="0048737D" w:rsidRDefault="00790F06" w:rsidP="00790F06">
      <w:pPr>
        <w:pStyle w:val="ListeParagraf"/>
        <w:numPr>
          <w:ilvl w:val="0"/>
          <w:numId w:val="1"/>
        </w:numPr>
        <w:spacing w:line="360" w:lineRule="auto"/>
        <w:rPr>
          <w:rFonts w:ascii="Arial" w:hAnsi="Arial" w:cs="Arial"/>
        </w:rPr>
      </w:pPr>
      <w:r w:rsidRPr="0048737D">
        <w:rPr>
          <w:rFonts w:ascii="Arial" w:hAnsi="Arial" w:cs="Arial"/>
        </w:rPr>
        <w:t>Başkan Yardımcısı: Kemer Belediye Başkanı tarafından konuyla ilgili olarak görevlendirilen Kemer Belediye Başkan Yardımcısını,</w:t>
      </w:r>
    </w:p>
    <w:p w:rsidR="00790F06" w:rsidRPr="0048737D" w:rsidRDefault="00790F06" w:rsidP="00790F06">
      <w:pPr>
        <w:spacing w:line="360" w:lineRule="auto"/>
        <w:ind w:left="360"/>
        <w:rPr>
          <w:rFonts w:ascii="Arial" w:hAnsi="Arial" w:cs="Arial"/>
        </w:rPr>
      </w:pPr>
      <w:r>
        <w:rPr>
          <w:rFonts w:ascii="Arial" w:hAnsi="Arial" w:cs="Arial"/>
        </w:rPr>
        <w:t xml:space="preserve">ç) </w:t>
      </w:r>
      <w:r w:rsidRPr="0048737D">
        <w:rPr>
          <w:rFonts w:ascii="Arial" w:hAnsi="Arial" w:cs="Arial"/>
        </w:rPr>
        <w:t>Birim: Kültür ve Sosyal İşler Müdürlüğünü</w:t>
      </w:r>
    </w:p>
    <w:p w:rsidR="00790F06" w:rsidRDefault="00790F06" w:rsidP="00790F06">
      <w:pPr>
        <w:pStyle w:val="ListeParagraf"/>
        <w:numPr>
          <w:ilvl w:val="0"/>
          <w:numId w:val="1"/>
        </w:numPr>
        <w:spacing w:line="360" w:lineRule="auto"/>
        <w:rPr>
          <w:rFonts w:ascii="Arial" w:hAnsi="Arial" w:cs="Arial"/>
        </w:rPr>
      </w:pPr>
      <w:r w:rsidRPr="0048737D">
        <w:rPr>
          <w:rFonts w:ascii="Arial" w:hAnsi="Arial" w:cs="Arial"/>
        </w:rPr>
        <w:t xml:space="preserve">Müdür: Kültür ve Sosyal İşler Müdürünü  </w:t>
      </w:r>
    </w:p>
    <w:p w:rsidR="00790F06" w:rsidRDefault="00790F06" w:rsidP="00790F06">
      <w:pPr>
        <w:pStyle w:val="ListeParagraf"/>
        <w:numPr>
          <w:ilvl w:val="0"/>
          <w:numId w:val="1"/>
        </w:numPr>
        <w:spacing w:line="360" w:lineRule="auto"/>
        <w:rPr>
          <w:rFonts w:ascii="Arial" w:hAnsi="Arial" w:cs="Arial"/>
        </w:rPr>
      </w:pPr>
      <w:r>
        <w:rPr>
          <w:rFonts w:ascii="Arial" w:hAnsi="Arial" w:cs="Arial"/>
        </w:rPr>
        <w:t>Üst Sorumlu ve Şef: Kendisine bağlanan birim ve bürolardan sorumlu personeli,</w:t>
      </w:r>
    </w:p>
    <w:p w:rsidR="00790F06" w:rsidRDefault="00790F06" w:rsidP="00790F06">
      <w:pPr>
        <w:pStyle w:val="ListeParagraf"/>
        <w:numPr>
          <w:ilvl w:val="0"/>
          <w:numId w:val="1"/>
        </w:numPr>
        <w:spacing w:line="360" w:lineRule="auto"/>
        <w:rPr>
          <w:rFonts w:ascii="Arial" w:hAnsi="Arial" w:cs="Arial"/>
        </w:rPr>
      </w:pPr>
      <w:r>
        <w:rPr>
          <w:rFonts w:ascii="Arial" w:hAnsi="Arial" w:cs="Arial"/>
        </w:rPr>
        <w:t>Personel: Müdür ve şef tanımının dışındaki birim mensuplarını ifade eder.</w:t>
      </w:r>
    </w:p>
    <w:p w:rsidR="00790F06" w:rsidRDefault="00790F06" w:rsidP="00790F06">
      <w:pPr>
        <w:spacing w:line="360" w:lineRule="auto"/>
        <w:rPr>
          <w:rFonts w:ascii="Arial" w:hAnsi="Arial" w:cs="Arial"/>
        </w:rPr>
      </w:pPr>
    </w:p>
    <w:p w:rsidR="00790F06" w:rsidRDefault="00790F06" w:rsidP="00790F06">
      <w:pPr>
        <w:spacing w:line="360" w:lineRule="auto"/>
        <w:rPr>
          <w:rFonts w:ascii="Arial" w:hAnsi="Arial" w:cs="Arial"/>
          <w:b/>
        </w:rPr>
      </w:pPr>
    </w:p>
    <w:p w:rsidR="00790F06" w:rsidRDefault="00790F06" w:rsidP="00790F06">
      <w:pPr>
        <w:spacing w:line="360" w:lineRule="auto"/>
        <w:rPr>
          <w:rFonts w:ascii="Arial" w:hAnsi="Arial" w:cs="Arial"/>
          <w:b/>
        </w:rPr>
      </w:pPr>
    </w:p>
    <w:p w:rsidR="00790F06" w:rsidRPr="00DF4F96" w:rsidRDefault="00790F06" w:rsidP="00790F06">
      <w:pPr>
        <w:spacing w:line="360" w:lineRule="auto"/>
        <w:jc w:val="center"/>
        <w:rPr>
          <w:rFonts w:ascii="Arial" w:hAnsi="Arial" w:cs="Arial"/>
          <w:b/>
        </w:rPr>
      </w:pPr>
      <w:r w:rsidRPr="00DF4F96">
        <w:rPr>
          <w:rFonts w:ascii="Arial" w:hAnsi="Arial" w:cs="Arial"/>
          <w:b/>
        </w:rPr>
        <w:t>İKİNCİ BÖLÜM</w:t>
      </w:r>
    </w:p>
    <w:p w:rsidR="00790F06" w:rsidRDefault="00790F06" w:rsidP="00790F06">
      <w:pPr>
        <w:spacing w:line="360" w:lineRule="auto"/>
        <w:jc w:val="center"/>
        <w:rPr>
          <w:rFonts w:ascii="Arial" w:hAnsi="Arial" w:cs="Arial"/>
          <w:b/>
        </w:rPr>
      </w:pPr>
      <w:proofErr w:type="gramStart"/>
      <w:r>
        <w:rPr>
          <w:rFonts w:ascii="Arial" w:hAnsi="Arial" w:cs="Arial"/>
          <w:b/>
        </w:rPr>
        <w:t>Kuruluş,</w:t>
      </w:r>
      <w:r w:rsidRPr="00DF4F96">
        <w:rPr>
          <w:rFonts w:ascii="Arial" w:hAnsi="Arial" w:cs="Arial"/>
          <w:b/>
        </w:rPr>
        <w:t>Teşkilat</w:t>
      </w:r>
      <w:proofErr w:type="gramEnd"/>
      <w:r>
        <w:rPr>
          <w:rFonts w:ascii="Arial" w:hAnsi="Arial" w:cs="Arial"/>
          <w:b/>
        </w:rPr>
        <w:t xml:space="preserve"> Yapısı ve Bağlılık</w:t>
      </w:r>
    </w:p>
    <w:p w:rsidR="00790F06" w:rsidRDefault="00790F06" w:rsidP="00790F06">
      <w:pPr>
        <w:spacing w:line="360" w:lineRule="auto"/>
        <w:rPr>
          <w:rFonts w:ascii="Arial" w:hAnsi="Arial" w:cs="Arial"/>
          <w:b/>
        </w:rPr>
      </w:pPr>
      <w:r>
        <w:rPr>
          <w:rFonts w:ascii="Arial" w:hAnsi="Arial" w:cs="Arial"/>
          <w:b/>
        </w:rPr>
        <w:t xml:space="preserve">Kuruluş </w:t>
      </w:r>
    </w:p>
    <w:p w:rsidR="00790F06" w:rsidRDefault="00790F06" w:rsidP="00790F06">
      <w:pPr>
        <w:spacing w:line="360" w:lineRule="auto"/>
        <w:rPr>
          <w:rFonts w:ascii="Arial" w:hAnsi="Arial" w:cs="Arial"/>
        </w:rPr>
      </w:pPr>
      <w:r>
        <w:rPr>
          <w:rFonts w:ascii="Arial" w:hAnsi="Arial" w:cs="Arial"/>
          <w:b/>
        </w:rPr>
        <w:t xml:space="preserve">MADDE </w:t>
      </w:r>
      <w:proofErr w:type="gramStart"/>
      <w:r>
        <w:rPr>
          <w:rFonts w:ascii="Arial" w:hAnsi="Arial" w:cs="Arial"/>
          <w:b/>
        </w:rPr>
        <w:t xml:space="preserve">5 </w:t>
      </w:r>
      <w:r w:rsidRPr="008A3875">
        <w:rPr>
          <w:rFonts w:ascii="Arial" w:hAnsi="Arial" w:cs="Arial"/>
        </w:rPr>
        <w:t>:</w:t>
      </w:r>
      <w:proofErr w:type="gramEnd"/>
      <w:r w:rsidRPr="008A3875">
        <w:rPr>
          <w:rFonts w:ascii="Arial" w:hAnsi="Arial" w:cs="Arial"/>
        </w:rPr>
        <w:t xml:space="preserve"> Kültür ve Sosyal İşler Müdürlüğü 5393 sayılı Belediye  Kanununun 48 nci ve 22.02.2007 tarihli, 26442 sayılı Resmi Gazetede yayımlanarak yürürlüğe giren “ Belediye ve Bağlı Kuruluşları ve Mahalli İdare Birlikleri Norm Kadro İlke ve Standartlarına Dair Yönetmelik “ hükümlerine dayanarak K</w:t>
      </w:r>
      <w:r>
        <w:rPr>
          <w:rFonts w:ascii="Arial" w:hAnsi="Arial" w:cs="Arial"/>
        </w:rPr>
        <w:t>emer Belediye Meclisinin 4/12/2007 tarih ve 92 s</w:t>
      </w:r>
      <w:r w:rsidRPr="008A3875">
        <w:rPr>
          <w:rFonts w:ascii="Arial" w:hAnsi="Arial" w:cs="Arial"/>
        </w:rPr>
        <w:t>ayılı kararı gereğince kurulmuştur.</w:t>
      </w:r>
    </w:p>
    <w:p w:rsidR="00790F06" w:rsidRPr="00EF7EBC" w:rsidRDefault="00790F06" w:rsidP="00790F06">
      <w:pPr>
        <w:spacing w:line="360" w:lineRule="auto"/>
        <w:rPr>
          <w:rFonts w:ascii="Arial" w:hAnsi="Arial" w:cs="Arial"/>
          <w:b/>
        </w:rPr>
      </w:pPr>
      <w:r w:rsidRPr="00EF7EBC">
        <w:rPr>
          <w:rFonts w:ascii="Arial" w:hAnsi="Arial" w:cs="Arial"/>
          <w:b/>
        </w:rPr>
        <w:t>Teşkilat Yapısı</w:t>
      </w:r>
    </w:p>
    <w:p w:rsidR="00790F06" w:rsidRDefault="00790F06" w:rsidP="00790F06">
      <w:pPr>
        <w:spacing w:line="360" w:lineRule="auto"/>
        <w:rPr>
          <w:rFonts w:ascii="Arial" w:hAnsi="Arial" w:cs="Arial"/>
        </w:rPr>
      </w:pPr>
      <w:r w:rsidRPr="00EF7EBC">
        <w:rPr>
          <w:rFonts w:ascii="Arial" w:hAnsi="Arial" w:cs="Arial"/>
          <w:b/>
        </w:rPr>
        <w:t>MADDE 6: Kültür</w:t>
      </w:r>
      <w:r>
        <w:rPr>
          <w:rFonts w:ascii="Arial" w:hAnsi="Arial" w:cs="Arial"/>
        </w:rPr>
        <w:t xml:space="preserve"> ve Sosyal İşler Müdürlüğü, üst yönetici olarak Belediye Başkanına ve Belediye Başkanının görevlendirdiği ve yetki verdiği Başkan Yardımcısına bağlı olarak çalışır. Kültür ve Sosyal İşler Müdürlüğü, bir müdür ve yeteri kadar üst sorumluya bağlı olarak görev yapan Kültür Bürosu, Ar – Ge Servisi, Semtevleri, Göynük Spor Salonu, Düğün Salonları, Tekirova Kültür Merkezi birim ve tesislerinden oluşur.</w:t>
      </w:r>
    </w:p>
    <w:p w:rsidR="00790F06" w:rsidRDefault="00F412A8" w:rsidP="00790F06">
      <w:pPr>
        <w:spacing w:line="360"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109.15pt;margin-top:16.25pt;width:261pt;height:32.25pt;z-index:251652096">
            <v:textbox style="mso-next-textbox:#_x0000_s1026">
              <w:txbxContent>
                <w:p w:rsidR="00790F06" w:rsidRPr="00D56712" w:rsidRDefault="00790F06" w:rsidP="00790F06">
                  <w:pPr>
                    <w:jc w:val="center"/>
                    <w:rPr>
                      <w:b/>
                    </w:rPr>
                  </w:pPr>
                  <w:r w:rsidRPr="00D56712">
                    <w:rPr>
                      <w:b/>
                    </w:rPr>
                    <w:t>BELEDİYE BAŞKANI</w:t>
                  </w:r>
                </w:p>
              </w:txbxContent>
            </v:textbox>
          </v:shape>
        </w:pict>
      </w:r>
    </w:p>
    <w:p w:rsidR="00790F06" w:rsidRDefault="00F412A8" w:rsidP="00790F06">
      <w:pPr>
        <w:spacing w:line="360" w:lineRule="auto"/>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7" type="#_x0000_t32" style="position:absolute;margin-left:241.2pt;margin-top:19.55pt;width:.05pt;height:30.3pt;z-index:251653120" o:connectortype="straight">
            <v:stroke endarrow="block"/>
          </v:shape>
        </w:pict>
      </w:r>
    </w:p>
    <w:p w:rsidR="00790F06" w:rsidRDefault="00F412A8" w:rsidP="00790F06">
      <w:pPr>
        <w:spacing w:line="360" w:lineRule="auto"/>
        <w:rPr>
          <w:rFonts w:ascii="Arial" w:hAnsi="Arial" w:cs="Arial"/>
        </w:rPr>
      </w:pPr>
      <w:r>
        <w:rPr>
          <w:rFonts w:ascii="Arial" w:hAnsi="Arial" w:cs="Arial"/>
          <w:noProof/>
        </w:rPr>
        <w:pict>
          <v:shape id="_x0000_s1030" type="#_x0000_t202" style="position:absolute;margin-left:172.15pt;margin-top:109.1pt;width:135.75pt;height:32.25pt;z-index:251656192">
            <v:textbox style="mso-next-textbox:#_x0000_s1030">
              <w:txbxContent>
                <w:p w:rsidR="00790F06" w:rsidRPr="00D56712" w:rsidRDefault="00790F06" w:rsidP="00790F06">
                  <w:pPr>
                    <w:jc w:val="center"/>
                    <w:rPr>
                      <w:b/>
                    </w:rPr>
                  </w:pPr>
                  <w:r w:rsidRPr="00D56712">
                    <w:rPr>
                      <w:b/>
                    </w:rPr>
                    <w:t>MÜDÜR</w:t>
                  </w:r>
                </w:p>
              </w:txbxContent>
            </v:textbox>
          </v:shape>
        </w:pict>
      </w:r>
    </w:p>
    <w:p w:rsidR="00790F06" w:rsidRPr="00D56712" w:rsidRDefault="00F412A8" w:rsidP="00790F06">
      <w:pPr>
        <w:rPr>
          <w:rFonts w:ascii="Arial" w:hAnsi="Arial" w:cs="Arial"/>
        </w:rPr>
      </w:pPr>
      <w:r>
        <w:rPr>
          <w:rFonts w:ascii="Arial" w:hAnsi="Arial" w:cs="Arial"/>
          <w:noProof/>
        </w:rPr>
        <w:pict>
          <v:shape id="_x0000_s1028" type="#_x0000_t202" style="position:absolute;margin-left:151.9pt;margin-top:.65pt;width:186pt;height:32.25pt;z-index:251654144">
            <v:textbox style="mso-next-textbox:#_x0000_s1028">
              <w:txbxContent>
                <w:p w:rsidR="00790F06" w:rsidRPr="00D56712" w:rsidRDefault="00790F06" w:rsidP="00790F06">
                  <w:pPr>
                    <w:jc w:val="center"/>
                    <w:rPr>
                      <w:b/>
                    </w:rPr>
                  </w:pPr>
                  <w:r w:rsidRPr="00D56712">
                    <w:rPr>
                      <w:b/>
                    </w:rPr>
                    <w:t>BELEDİYE BAŞKAN YARDIMCISI</w:t>
                  </w:r>
                </w:p>
              </w:txbxContent>
            </v:textbox>
          </v:shape>
        </w:pict>
      </w:r>
    </w:p>
    <w:p w:rsidR="00790F06" w:rsidRPr="00D56712" w:rsidRDefault="00F412A8" w:rsidP="00790F06">
      <w:pPr>
        <w:rPr>
          <w:rFonts w:ascii="Arial" w:hAnsi="Arial" w:cs="Arial"/>
        </w:rPr>
      </w:pPr>
      <w:r>
        <w:rPr>
          <w:rFonts w:ascii="Arial" w:hAnsi="Arial" w:cs="Arial"/>
          <w:noProof/>
        </w:rPr>
        <w:pict>
          <v:shape id="_x0000_s1029" type="#_x0000_t32" style="position:absolute;margin-left:241.15pt;margin-top:16.55pt;width:.1pt;height:30.3pt;z-index:251655168" o:connectortype="straight">
            <v:stroke endarrow="block"/>
          </v:shape>
        </w:pict>
      </w:r>
    </w:p>
    <w:p w:rsidR="00790F06" w:rsidRPr="00D56712" w:rsidRDefault="00790F06" w:rsidP="00790F06">
      <w:pPr>
        <w:rPr>
          <w:rFonts w:ascii="Arial" w:hAnsi="Arial" w:cs="Arial"/>
        </w:rPr>
      </w:pPr>
    </w:p>
    <w:p w:rsidR="00790F06" w:rsidRPr="00D56712" w:rsidRDefault="00790F06" w:rsidP="00790F06">
      <w:pPr>
        <w:rPr>
          <w:rFonts w:ascii="Arial" w:hAnsi="Arial" w:cs="Arial"/>
        </w:rPr>
      </w:pPr>
    </w:p>
    <w:p w:rsidR="00790F06" w:rsidRDefault="00790F06" w:rsidP="00790F06">
      <w:pPr>
        <w:rPr>
          <w:rFonts w:ascii="Arial" w:hAnsi="Arial" w:cs="Arial"/>
        </w:rPr>
      </w:pPr>
    </w:p>
    <w:p w:rsidR="00790F06" w:rsidRPr="00D56712" w:rsidRDefault="00F412A8" w:rsidP="00790F06">
      <w:pPr>
        <w:rPr>
          <w:rFonts w:ascii="Arial" w:hAnsi="Arial" w:cs="Arial"/>
        </w:rPr>
      </w:pPr>
      <w:r>
        <w:rPr>
          <w:rFonts w:ascii="Arial" w:hAnsi="Arial" w:cs="Arial"/>
          <w:noProof/>
        </w:rPr>
        <w:pict>
          <v:shape id="_x0000_s1036" type="#_x0000_t32" style="position:absolute;margin-left:337.85pt;margin-top:7.95pt;width:.05pt;height:23.7pt;z-index:251649024" o:connectortype="straight">
            <v:stroke endarrow="block"/>
          </v:shape>
        </w:pict>
      </w:r>
      <w:r>
        <w:rPr>
          <w:rFonts w:ascii="Arial" w:hAnsi="Arial" w:cs="Arial"/>
          <w:noProof/>
        </w:rPr>
        <w:pict>
          <v:shape id="_x0000_s1043" type="#_x0000_t32" style="position:absolute;margin-left:252.85pt;margin-top:9.25pt;width:.05pt;height:27.45pt;z-index:251666432" o:connectortype="straight">
            <v:stroke endarrow="block"/>
          </v:shape>
        </w:pict>
      </w:r>
      <w:r>
        <w:rPr>
          <w:rFonts w:ascii="Arial" w:hAnsi="Arial" w:cs="Arial"/>
          <w:noProof/>
        </w:rPr>
        <w:pict>
          <v:shape id="_x0000_s1041" type="#_x0000_t32" style="position:absolute;margin-left:172.1pt;margin-top:9.25pt;width:.05pt;height:27.45pt;z-index:251664384" o:connectortype="straight">
            <v:stroke endarrow="block"/>
          </v:shape>
        </w:pict>
      </w:r>
      <w:r>
        <w:rPr>
          <w:rFonts w:ascii="Arial" w:hAnsi="Arial" w:cs="Arial"/>
          <w:noProof/>
        </w:rPr>
        <w:pict>
          <v:shape id="_x0000_s1039" type="#_x0000_t32" style="position:absolute;margin-left:84.85pt;margin-top:9.25pt;width:.05pt;height:27.45pt;z-index:251662336" o:connectortype="straight">
            <v:stroke endarrow="block"/>
          </v:shape>
        </w:pict>
      </w:r>
      <w:r>
        <w:rPr>
          <w:rFonts w:ascii="Arial" w:hAnsi="Arial" w:cs="Arial"/>
          <w:noProof/>
        </w:rPr>
        <w:pict>
          <v:shape id="_x0000_s1037" type="#_x0000_t32" style="position:absolute;margin-left:11.25pt;margin-top:7.95pt;width:404.35pt;height:.85pt;flip:x y;z-index:251650048" o:connectortype="straight"/>
        </w:pict>
      </w:r>
      <w:r>
        <w:rPr>
          <w:rFonts w:ascii="Arial" w:hAnsi="Arial" w:cs="Arial"/>
          <w:noProof/>
        </w:rPr>
        <w:pict>
          <v:shape id="_x0000_s1038" type="#_x0000_t32" style="position:absolute;margin-left:415.6pt;margin-top:8.8pt;width:.05pt;height:27.45pt;z-index:251651072" o:connectortype="straight">
            <v:stroke endarrow="block"/>
          </v:shape>
        </w:pict>
      </w:r>
      <w:r>
        <w:rPr>
          <w:rFonts w:ascii="Arial" w:hAnsi="Arial" w:cs="Arial"/>
          <w:noProof/>
        </w:rPr>
        <w:pict>
          <v:shape id="_x0000_s1040" type="#_x0000_t32" style="position:absolute;margin-left:11.25pt;margin-top:7.9pt;width:.05pt;height:27.45pt;z-index:251663360" o:connectortype="straight">
            <v:stroke endarrow="block"/>
          </v:shape>
        </w:pict>
      </w:r>
    </w:p>
    <w:p w:rsidR="00790F06" w:rsidRDefault="00790F06" w:rsidP="00790F06">
      <w:pPr>
        <w:rPr>
          <w:rFonts w:ascii="Arial" w:hAnsi="Arial" w:cs="Arial"/>
        </w:rPr>
      </w:pPr>
    </w:p>
    <w:p w:rsidR="00790F06" w:rsidRPr="00D56712" w:rsidRDefault="00F412A8" w:rsidP="00790F06">
      <w:pPr>
        <w:rPr>
          <w:rFonts w:ascii="Arial" w:hAnsi="Arial" w:cs="Arial"/>
        </w:rPr>
      </w:pPr>
      <w:r>
        <w:rPr>
          <w:rFonts w:ascii="Arial" w:hAnsi="Arial" w:cs="Arial"/>
          <w:noProof/>
        </w:rPr>
        <w:pict>
          <v:shape id="_x0000_s1042" type="#_x0000_t202" style="position:absolute;margin-left:300.85pt;margin-top:17.55pt;width:69.3pt;height:63.75pt;z-index:251665408">
            <v:textbox style="mso-next-textbox:#_x0000_s1042">
              <w:txbxContent>
                <w:p w:rsidR="00790F06" w:rsidRPr="000117A8" w:rsidRDefault="00790F06" w:rsidP="00790F06">
                  <w:pPr>
                    <w:jc w:val="center"/>
                    <w:rPr>
                      <w:sz w:val="16"/>
                      <w:szCs w:val="16"/>
                    </w:rPr>
                  </w:pPr>
                </w:p>
                <w:p w:rsidR="00790F06" w:rsidRDefault="00790F06" w:rsidP="00790F06">
                  <w:pPr>
                    <w:jc w:val="center"/>
                    <w:rPr>
                      <w:b/>
                      <w:sz w:val="16"/>
                      <w:szCs w:val="16"/>
                    </w:rPr>
                  </w:pPr>
                  <w:r>
                    <w:rPr>
                      <w:b/>
                      <w:sz w:val="16"/>
                      <w:szCs w:val="16"/>
                    </w:rPr>
                    <w:t>DÜĞÜN</w:t>
                  </w:r>
                </w:p>
                <w:p w:rsidR="00790F06" w:rsidRPr="000117A8" w:rsidRDefault="00790F06" w:rsidP="00790F06">
                  <w:pPr>
                    <w:jc w:val="center"/>
                    <w:rPr>
                      <w:b/>
                      <w:sz w:val="16"/>
                      <w:szCs w:val="16"/>
                    </w:rPr>
                  </w:pPr>
                  <w:r>
                    <w:rPr>
                      <w:b/>
                      <w:sz w:val="16"/>
                      <w:szCs w:val="16"/>
                    </w:rPr>
                    <w:t>SALONLARI</w:t>
                  </w:r>
                </w:p>
              </w:txbxContent>
            </v:textbox>
          </v:shape>
        </w:pict>
      </w:r>
      <w:r>
        <w:rPr>
          <w:rFonts w:ascii="Arial" w:hAnsi="Arial" w:cs="Arial"/>
          <w:noProof/>
        </w:rPr>
        <w:pict>
          <v:shape id="_x0000_s1034" type="#_x0000_t202" style="position:absolute;margin-left:213.1pt;margin-top:17.55pt;width:74.3pt;height:63.75pt;z-index:251660288">
            <v:textbox style="mso-next-textbox:#_x0000_s1034">
              <w:txbxContent>
                <w:p w:rsidR="00790F06" w:rsidRPr="000117A8" w:rsidRDefault="00790F06" w:rsidP="00790F06">
                  <w:pPr>
                    <w:jc w:val="center"/>
                    <w:rPr>
                      <w:b/>
                      <w:sz w:val="16"/>
                      <w:szCs w:val="16"/>
                    </w:rPr>
                  </w:pPr>
                  <w:r w:rsidRPr="000117A8">
                    <w:rPr>
                      <w:b/>
                      <w:sz w:val="16"/>
                      <w:szCs w:val="16"/>
                    </w:rPr>
                    <w:t>GÖYNÜK</w:t>
                  </w:r>
                </w:p>
                <w:p w:rsidR="00790F06" w:rsidRDefault="00790F06" w:rsidP="00790F06">
                  <w:pPr>
                    <w:jc w:val="center"/>
                    <w:rPr>
                      <w:b/>
                      <w:sz w:val="16"/>
                      <w:szCs w:val="16"/>
                    </w:rPr>
                  </w:pPr>
                  <w:r w:rsidRPr="000117A8">
                    <w:rPr>
                      <w:b/>
                      <w:sz w:val="16"/>
                      <w:szCs w:val="16"/>
                    </w:rPr>
                    <w:t>ATATÜRK</w:t>
                  </w:r>
                </w:p>
                <w:p w:rsidR="00790F06" w:rsidRPr="000117A8" w:rsidRDefault="00790F06" w:rsidP="00790F06">
                  <w:pPr>
                    <w:jc w:val="center"/>
                    <w:rPr>
                      <w:b/>
                      <w:sz w:val="16"/>
                      <w:szCs w:val="16"/>
                    </w:rPr>
                  </w:pPr>
                  <w:r w:rsidRPr="000117A8">
                    <w:rPr>
                      <w:b/>
                      <w:sz w:val="16"/>
                      <w:szCs w:val="16"/>
                    </w:rPr>
                    <w:t>SPOR SALONU</w:t>
                  </w:r>
                </w:p>
              </w:txbxContent>
            </v:textbox>
          </v:shape>
        </w:pict>
      </w:r>
      <w:r>
        <w:rPr>
          <w:rFonts w:ascii="Arial" w:hAnsi="Arial" w:cs="Arial"/>
          <w:noProof/>
        </w:rPr>
        <w:pict>
          <v:shape id="_x0000_s1033" type="#_x0000_t202" style="position:absolute;margin-left:138.1pt;margin-top:17.55pt;width:64.5pt;height:63.75pt;z-index:251659264">
            <v:textbox style="mso-next-textbox:#_x0000_s1033">
              <w:txbxContent>
                <w:p w:rsidR="00790F06" w:rsidRPr="000117A8" w:rsidRDefault="00790F06" w:rsidP="00790F06">
                  <w:pPr>
                    <w:jc w:val="center"/>
                    <w:rPr>
                      <w:sz w:val="16"/>
                      <w:szCs w:val="16"/>
                    </w:rPr>
                  </w:pPr>
                </w:p>
                <w:p w:rsidR="00790F06" w:rsidRPr="000117A8" w:rsidRDefault="00790F06" w:rsidP="00790F06">
                  <w:pPr>
                    <w:jc w:val="center"/>
                    <w:rPr>
                      <w:b/>
                      <w:sz w:val="16"/>
                      <w:szCs w:val="16"/>
                    </w:rPr>
                  </w:pPr>
                  <w:r>
                    <w:rPr>
                      <w:b/>
                      <w:sz w:val="16"/>
                      <w:szCs w:val="16"/>
                    </w:rPr>
                    <w:t>SEMTEVLERİ</w:t>
                  </w:r>
                </w:p>
              </w:txbxContent>
            </v:textbox>
          </v:shape>
        </w:pict>
      </w:r>
      <w:r>
        <w:rPr>
          <w:rFonts w:ascii="Arial" w:hAnsi="Arial" w:cs="Arial"/>
          <w:noProof/>
        </w:rPr>
        <w:pict>
          <v:shape id="_x0000_s1031" type="#_x0000_t202" style="position:absolute;margin-left:-19.4pt;margin-top:17.55pt;width:70.5pt;height:63.75pt;z-index:251657216">
            <v:textbox style="mso-next-textbox:#_x0000_s1031">
              <w:txbxContent>
                <w:p w:rsidR="00790F06" w:rsidRPr="000117A8" w:rsidRDefault="00790F06" w:rsidP="00790F06">
                  <w:pPr>
                    <w:jc w:val="center"/>
                    <w:rPr>
                      <w:sz w:val="16"/>
                      <w:szCs w:val="16"/>
                    </w:rPr>
                  </w:pPr>
                </w:p>
                <w:p w:rsidR="00790F06" w:rsidRPr="000117A8" w:rsidRDefault="00790F06" w:rsidP="00790F06">
                  <w:pPr>
                    <w:jc w:val="center"/>
                    <w:rPr>
                      <w:b/>
                      <w:sz w:val="16"/>
                      <w:szCs w:val="16"/>
                    </w:rPr>
                  </w:pPr>
                  <w:r w:rsidRPr="000117A8">
                    <w:rPr>
                      <w:b/>
                      <w:sz w:val="16"/>
                      <w:szCs w:val="16"/>
                    </w:rPr>
                    <w:t>KÜLTÜR BÜROSU</w:t>
                  </w:r>
                </w:p>
              </w:txbxContent>
            </v:textbox>
          </v:shape>
        </w:pict>
      </w:r>
      <w:r>
        <w:rPr>
          <w:rFonts w:ascii="Arial" w:hAnsi="Arial" w:cs="Arial"/>
          <w:noProof/>
        </w:rPr>
        <w:pict>
          <v:shape id="_x0000_s1032" type="#_x0000_t202" style="position:absolute;margin-left:57.1pt;margin-top:17.55pt;width:70.2pt;height:63.75pt;z-index:251658240">
            <v:textbox style="mso-next-textbox:#_x0000_s1032">
              <w:txbxContent>
                <w:p w:rsidR="00790F06" w:rsidRDefault="00790F06" w:rsidP="00790F06">
                  <w:pPr>
                    <w:jc w:val="center"/>
                    <w:rPr>
                      <w:sz w:val="16"/>
                      <w:szCs w:val="16"/>
                    </w:rPr>
                  </w:pPr>
                </w:p>
                <w:p w:rsidR="00790F06" w:rsidRPr="000117A8" w:rsidRDefault="00790F06" w:rsidP="00790F06">
                  <w:pPr>
                    <w:spacing w:line="240" w:lineRule="auto"/>
                    <w:jc w:val="center"/>
                    <w:rPr>
                      <w:b/>
                      <w:sz w:val="16"/>
                      <w:szCs w:val="16"/>
                    </w:rPr>
                  </w:pPr>
                  <w:r w:rsidRPr="000117A8">
                    <w:rPr>
                      <w:b/>
                      <w:sz w:val="16"/>
                      <w:szCs w:val="16"/>
                    </w:rPr>
                    <w:t>AR-GE</w:t>
                  </w:r>
                </w:p>
                <w:p w:rsidR="00790F06" w:rsidRPr="000117A8" w:rsidRDefault="00790F06" w:rsidP="00790F06">
                  <w:pPr>
                    <w:spacing w:line="240" w:lineRule="auto"/>
                    <w:jc w:val="center"/>
                    <w:rPr>
                      <w:b/>
                      <w:sz w:val="16"/>
                      <w:szCs w:val="16"/>
                    </w:rPr>
                  </w:pPr>
                  <w:r w:rsidRPr="000117A8">
                    <w:rPr>
                      <w:b/>
                      <w:sz w:val="16"/>
                      <w:szCs w:val="16"/>
                    </w:rPr>
                    <w:t>SERVİSİ</w:t>
                  </w:r>
                </w:p>
              </w:txbxContent>
            </v:textbox>
          </v:shape>
        </w:pict>
      </w:r>
      <w:r>
        <w:rPr>
          <w:rFonts w:ascii="Arial" w:hAnsi="Arial" w:cs="Arial"/>
          <w:noProof/>
        </w:rPr>
        <w:pict>
          <v:shape id="_x0000_s1035" type="#_x0000_t202" style="position:absolute;margin-left:384.4pt;margin-top:17.55pt;width:58.95pt;height:63.75pt;z-index:251661312">
            <v:textbox style="mso-next-textbox:#_x0000_s1035">
              <w:txbxContent>
                <w:p w:rsidR="00790F06" w:rsidRPr="000117A8" w:rsidRDefault="00790F06" w:rsidP="00790F06">
                  <w:pPr>
                    <w:jc w:val="center"/>
                    <w:rPr>
                      <w:sz w:val="16"/>
                      <w:szCs w:val="16"/>
                    </w:rPr>
                  </w:pPr>
                </w:p>
                <w:p w:rsidR="00790F06" w:rsidRPr="000117A8" w:rsidRDefault="00790F06" w:rsidP="00790F06">
                  <w:pPr>
                    <w:jc w:val="center"/>
                    <w:rPr>
                      <w:b/>
                      <w:sz w:val="16"/>
                      <w:szCs w:val="16"/>
                    </w:rPr>
                  </w:pPr>
                  <w:r w:rsidRPr="000117A8">
                    <w:rPr>
                      <w:b/>
                      <w:sz w:val="16"/>
                      <w:szCs w:val="16"/>
                    </w:rPr>
                    <w:t>TEKİROVA KÜLTÜR MERKEZİ</w:t>
                  </w:r>
                </w:p>
              </w:txbxContent>
            </v:textbox>
          </v:shape>
        </w:pict>
      </w:r>
    </w:p>
    <w:p w:rsidR="00790F06" w:rsidRPr="000117A8" w:rsidRDefault="00790F06" w:rsidP="00790F06">
      <w:pPr>
        <w:jc w:val="center"/>
        <w:rPr>
          <w:sz w:val="16"/>
          <w:szCs w:val="16"/>
        </w:rPr>
      </w:pPr>
    </w:p>
    <w:p w:rsidR="00790F06" w:rsidRPr="00D56712" w:rsidRDefault="00790F06" w:rsidP="00790F06">
      <w:pPr>
        <w:ind w:left="284" w:hanging="284"/>
        <w:rPr>
          <w:rFonts w:ascii="Arial" w:hAnsi="Arial" w:cs="Arial"/>
        </w:rPr>
      </w:pPr>
    </w:p>
    <w:p w:rsidR="00790F06" w:rsidRPr="00D56712" w:rsidRDefault="00790F06" w:rsidP="00790F06">
      <w:pPr>
        <w:tabs>
          <w:tab w:val="left" w:pos="5775"/>
          <w:tab w:val="left" w:pos="7020"/>
        </w:tabs>
        <w:rPr>
          <w:rFonts w:ascii="Arial" w:hAnsi="Arial" w:cs="Arial"/>
        </w:rPr>
      </w:pPr>
      <w:r>
        <w:rPr>
          <w:rFonts w:ascii="Arial" w:hAnsi="Arial" w:cs="Arial"/>
        </w:rPr>
        <w:tab/>
        <w:t xml:space="preserve">     </w:t>
      </w:r>
      <w:r>
        <w:rPr>
          <w:rFonts w:ascii="Arial" w:hAnsi="Arial" w:cs="Arial"/>
        </w:rPr>
        <w:tab/>
      </w:r>
    </w:p>
    <w:p w:rsidR="00790F06" w:rsidRPr="00D56712" w:rsidRDefault="00790F06" w:rsidP="00790F06">
      <w:pPr>
        <w:ind w:left="-284"/>
        <w:rPr>
          <w:rFonts w:ascii="Arial" w:hAnsi="Arial" w:cs="Arial"/>
        </w:rPr>
      </w:pPr>
    </w:p>
    <w:p w:rsidR="00790F06" w:rsidRDefault="00790F06" w:rsidP="00790F06">
      <w:pPr>
        <w:tabs>
          <w:tab w:val="left" w:pos="3795"/>
        </w:tabs>
        <w:rPr>
          <w:rFonts w:ascii="Arial" w:hAnsi="Arial" w:cs="Arial"/>
        </w:rPr>
      </w:pPr>
    </w:p>
    <w:p w:rsidR="00790F06" w:rsidRDefault="00790F06" w:rsidP="00790F06">
      <w:pPr>
        <w:tabs>
          <w:tab w:val="left" w:pos="6330"/>
        </w:tabs>
        <w:rPr>
          <w:rFonts w:ascii="Arial" w:hAnsi="Arial" w:cs="Arial"/>
        </w:rPr>
      </w:pPr>
      <w:r>
        <w:rPr>
          <w:rFonts w:ascii="Arial" w:hAnsi="Arial" w:cs="Arial"/>
          <w:b/>
        </w:rPr>
        <w:t xml:space="preserve">MADDE 7: </w:t>
      </w:r>
      <w:r>
        <w:rPr>
          <w:rFonts w:ascii="Arial" w:hAnsi="Arial" w:cs="Arial"/>
        </w:rPr>
        <w:t>Kültür ve Sosyal İşler Müdürlüğü kendisine verilen görevleri konusuna göre; 5393 sayılı Belediye Kanunu, 5216 Sayılı Büyükşehir Belediye Kanunu, 5018 Kamu Mali Kontrol Kanunu ve Kültür ve Sosyal İşler Müdürlüğü görev, yetki ve sorumluluk yönetmeliği hükümleri çerçevesinde yürütür. Bu yönetmelikte bulunmayan hususlarda Başkanlık Makamı, bağlı bulunulan Başkan Yardımcılığı makamı veya gerekli görülen hallerde Belediye Meclis kararları uygulanır.</w:t>
      </w:r>
    </w:p>
    <w:p w:rsidR="00790F06" w:rsidRDefault="00790F06" w:rsidP="00790F06">
      <w:pPr>
        <w:tabs>
          <w:tab w:val="left" w:pos="3795"/>
        </w:tabs>
        <w:rPr>
          <w:rFonts w:ascii="Arial" w:hAnsi="Arial" w:cs="Arial"/>
        </w:rPr>
      </w:pPr>
    </w:p>
    <w:p w:rsidR="00790F06" w:rsidRPr="00D56712" w:rsidRDefault="00790F06" w:rsidP="00790F06">
      <w:pPr>
        <w:tabs>
          <w:tab w:val="left" w:pos="6330"/>
        </w:tabs>
        <w:jc w:val="center"/>
        <w:rPr>
          <w:rFonts w:ascii="Arial" w:hAnsi="Arial" w:cs="Arial"/>
          <w:b/>
        </w:rPr>
      </w:pPr>
      <w:r w:rsidRPr="00D56712">
        <w:rPr>
          <w:rFonts w:ascii="Arial" w:hAnsi="Arial" w:cs="Arial"/>
          <w:b/>
        </w:rPr>
        <w:t>ÜÇÜNCÜ BÖLÜM</w:t>
      </w:r>
    </w:p>
    <w:p w:rsidR="00790F06" w:rsidRDefault="00790F06" w:rsidP="00790F06">
      <w:pPr>
        <w:tabs>
          <w:tab w:val="left" w:pos="6330"/>
        </w:tabs>
        <w:jc w:val="center"/>
        <w:rPr>
          <w:rFonts w:ascii="Arial" w:hAnsi="Arial" w:cs="Arial"/>
          <w:b/>
        </w:rPr>
      </w:pPr>
      <w:r w:rsidRPr="00D56712">
        <w:rPr>
          <w:rFonts w:ascii="Arial" w:hAnsi="Arial" w:cs="Arial"/>
          <w:b/>
        </w:rPr>
        <w:t>Görev Yetki ve Sorumluluklar</w:t>
      </w:r>
    </w:p>
    <w:p w:rsidR="00790F06" w:rsidRPr="007A5D70" w:rsidRDefault="00790F06" w:rsidP="00790F06">
      <w:pPr>
        <w:tabs>
          <w:tab w:val="left" w:pos="6330"/>
        </w:tabs>
        <w:rPr>
          <w:rFonts w:ascii="Arial" w:hAnsi="Arial" w:cs="Arial"/>
          <w:b/>
          <w:u w:val="single"/>
        </w:rPr>
      </w:pPr>
      <w:r w:rsidRPr="007A5D70">
        <w:rPr>
          <w:rFonts w:ascii="Arial" w:hAnsi="Arial" w:cs="Arial"/>
          <w:b/>
          <w:u w:val="single"/>
        </w:rPr>
        <w:t>Müdürün Görev Yetki ve Sorumlulukları</w:t>
      </w:r>
    </w:p>
    <w:p w:rsidR="00790F06" w:rsidRDefault="00790F06" w:rsidP="00790F06">
      <w:pPr>
        <w:tabs>
          <w:tab w:val="left" w:pos="6330"/>
        </w:tabs>
        <w:rPr>
          <w:rFonts w:ascii="Arial" w:hAnsi="Arial" w:cs="Arial"/>
        </w:rPr>
      </w:pPr>
      <w:r w:rsidRPr="000713D0">
        <w:rPr>
          <w:rFonts w:ascii="Arial" w:hAnsi="Arial" w:cs="Arial"/>
          <w:b/>
        </w:rPr>
        <w:t xml:space="preserve">MADDE 8: </w:t>
      </w:r>
      <w:r w:rsidRPr="00270CB0">
        <w:rPr>
          <w:rFonts w:ascii="Arial" w:hAnsi="Arial" w:cs="Arial"/>
        </w:rPr>
        <w:t>Kültür</w:t>
      </w:r>
      <w:r>
        <w:rPr>
          <w:rFonts w:ascii="Arial" w:hAnsi="Arial" w:cs="Arial"/>
        </w:rPr>
        <w:t xml:space="preserve"> ve Sosyal İşler Müdürü bu yönetmelikte sayılan görevleri 03.07.2005 tarih ve 5393 sayılı Belediye Kanununa dayanarak Belediye Başkanı ve bağlı bulunduğu Belediye Başkan Yardımcısınca kendisine verilen tüm görevleri kanunlar çerçevesinde yapmaya yetkilidir.</w:t>
      </w:r>
    </w:p>
    <w:p w:rsidR="00790F06" w:rsidRDefault="00790F06" w:rsidP="00790F06">
      <w:pPr>
        <w:pStyle w:val="ListeParagraf"/>
        <w:numPr>
          <w:ilvl w:val="0"/>
          <w:numId w:val="2"/>
        </w:numPr>
        <w:tabs>
          <w:tab w:val="left" w:pos="6330"/>
        </w:tabs>
        <w:rPr>
          <w:rFonts w:ascii="Arial" w:hAnsi="Arial" w:cs="Arial"/>
        </w:rPr>
      </w:pPr>
      <w:r>
        <w:rPr>
          <w:rFonts w:ascii="Arial" w:hAnsi="Arial" w:cs="Arial"/>
        </w:rPr>
        <w:t>Müdürlüğü Başkanlık Makamına karşı temsil eder.</w:t>
      </w:r>
    </w:p>
    <w:p w:rsidR="00790F06" w:rsidRDefault="00790F06" w:rsidP="00790F06">
      <w:pPr>
        <w:pStyle w:val="ListeParagraf"/>
        <w:numPr>
          <w:ilvl w:val="0"/>
          <w:numId w:val="2"/>
        </w:numPr>
        <w:tabs>
          <w:tab w:val="left" w:pos="6330"/>
        </w:tabs>
        <w:rPr>
          <w:rFonts w:ascii="Arial" w:hAnsi="Arial" w:cs="Arial"/>
        </w:rPr>
      </w:pPr>
      <w:r>
        <w:rPr>
          <w:rFonts w:ascii="Arial" w:hAnsi="Arial" w:cs="Arial"/>
        </w:rPr>
        <w:t>Müdürlüğün yönetiminde tam yetkili kişidir. Müdürlüğün her türlü çalışmasını düzenler.</w:t>
      </w:r>
    </w:p>
    <w:p w:rsidR="00790F06" w:rsidRDefault="00790F06" w:rsidP="00790F06">
      <w:pPr>
        <w:pStyle w:val="ListeParagraf"/>
        <w:numPr>
          <w:ilvl w:val="0"/>
          <w:numId w:val="2"/>
        </w:numPr>
        <w:tabs>
          <w:tab w:val="left" w:pos="6330"/>
        </w:tabs>
        <w:rPr>
          <w:rFonts w:ascii="Arial" w:hAnsi="Arial" w:cs="Arial"/>
        </w:rPr>
      </w:pPr>
      <w:r>
        <w:rPr>
          <w:rFonts w:ascii="Arial" w:hAnsi="Arial" w:cs="Arial"/>
        </w:rPr>
        <w:t>Diğer müdürlükler ile koordinasyon sağlar.</w:t>
      </w:r>
    </w:p>
    <w:p w:rsidR="00790F06" w:rsidRDefault="00790F06" w:rsidP="00790F06">
      <w:pPr>
        <w:pStyle w:val="ListeParagraf"/>
        <w:numPr>
          <w:ilvl w:val="0"/>
          <w:numId w:val="2"/>
        </w:numPr>
        <w:tabs>
          <w:tab w:val="left" w:pos="6330"/>
        </w:tabs>
        <w:rPr>
          <w:rFonts w:ascii="Arial" w:hAnsi="Arial" w:cs="Arial"/>
        </w:rPr>
      </w:pPr>
      <w:r>
        <w:rPr>
          <w:rFonts w:ascii="Arial" w:hAnsi="Arial" w:cs="Arial"/>
        </w:rPr>
        <w:t>Yasalarla verilen her türlü ek görevi yapar.</w:t>
      </w:r>
    </w:p>
    <w:p w:rsidR="00790F06" w:rsidRDefault="00790F06" w:rsidP="00790F06">
      <w:pPr>
        <w:pStyle w:val="ListeParagraf"/>
        <w:numPr>
          <w:ilvl w:val="0"/>
          <w:numId w:val="2"/>
        </w:numPr>
        <w:tabs>
          <w:tab w:val="left" w:pos="6330"/>
        </w:tabs>
        <w:rPr>
          <w:rFonts w:ascii="Arial" w:hAnsi="Arial" w:cs="Arial"/>
        </w:rPr>
      </w:pPr>
      <w:r>
        <w:rPr>
          <w:rFonts w:ascii="Arial" w:hAnsi="Arial" w:cs="Arial"/>
        </w:rPr>
        <w:t>657 sayılı Devlet Memurları Kanunu ve diğer Belediye Mevzuatının kendisine yüklediği görev ve yetkilerin yerinde ve zamanında kullanılmasından sorumludur.</w:t>
      </w:r>
    </w:p>
    <w:p w:rsidR="00790F06" w:rsidRPr="00A92DC9" w:rsidRDefault="00790F06" w:rsidP="00790F06">
      <w:pPr>
        <w:pStyle w:val="ListeParagraf"/>
        <w:tabs>
          <w:tab w:val="left" w:pos="6330"/>
        </w:tabs>
        <w:rPr>
          <w:rFonts w:ascii="Arial" w:hAnsi="Arial" w:cs="Arial"/>
        </w:rPr>
      </w:pPr>
    </w:p>
    <w:p w:rsidR="00790F06" w:rsidRPr="007A5D70" w:rsidRDefault="00790F06" w:rsidP="00790F06">
      <w:pPr>
        <w:tabs>
          <w:tab w:val="left" w:pos="6330"/>
        </w:tabs>
        <w:rPr>
          <w:rFonts w:ascii="Arial" w:hAnsi="Arial" w:cs="Arial"/>
          <w:b/>
          <w:u w:val="single"/>
        </w:rPr>
      </w:pPr>
      <w:r w:rsidRPr="007A5D70">
        <w:rPr>
          <w:rFonts w:ascii="Arial" w:hAnsi="Arial" w:cs="Arial"/>
          <w:b/>
          <w:u w:val="single"/>
        </w:rPr>
        <w:t>Şef veya Üst Sorumlunun Görev Yetki ve Sorumlulukları</w:t>
      </w:r>
    </w:p>
    <w:p w:rsidR="00790F06" w:rsidRDefault="00790F06" w:rsidP="00790F06">
      <w:pPr>
        <w:tabs>
          <w:tab w:val="left" w:pos="6330"/>
        </w:tabs>
        <w:rPr>
          <w:rFonts w:ascii="Arial" w:hAnsi="Arial" w:cs="Arial"/>
        </w:rPr>
      </w:pPr>
      <w:r w:rsidRPr="00701EA9">
        <w:rPr>
          <w:rFonts w:ascii="Arial" w:hAnsi="Arial" w:cs="Arial"/>
          <w:b/>
        </w:rPr>
        <w:t>MADDE 9:</w:t>
      </w:r>
      <w:r>
        <w:rPr>
          <w:rFonts w:ascii="Arial" w:hAnsi="Arial" w:cs="Arial"/>
        </w:rPr>
        <w:t xml:space="preserve"> Şef veya Üst sorumlu Kültür ve Sosyal İşler Müdürüne karşı sorumludur. </w:t>
      </w:r>
    </w:p>
    <w:p w:rsidR="00790F06" w:rsidRDefault="00790F06" w:rsidP="00790F06">
      <w:pPr>
        <w:pStyle w:val="ListeParagraf"/>
        <w:numPr>
          <w:ilvl w:val="0"/>
          <w:numId w:val="3"/>
        </w:numPr>
        <w:tabs>
          <w:tab w:val="left" w:pos="6330"/>
        </w:tabs>
        <w:rPr>
          <w:rFonts w:ascii="Arial" w:hAnsi="Arial" w:cs="Arial"/>
        </w:rPr>
      </w:pPr>
      <w:r>
        <w:rPr>
          <w:rFonts w:ascii="Arial" w:hAnsi="Arial" w:cs="Arial"/>
        </w:rPr>
        <w:t>Görevi gereği kendisine havale edilen işleri mevzuat esaslarına göre yapar ya da yaptırır.</w:t>
      </w:r>
    </w:p>
    <w:p w:rsidR="00790F06" w:rsidRDefault="00790F06" w:rsidP="00790F06">
      <w:pPr>
        <w:pStyle w:val="ListeParagraf"/>
        <w:numPr>
          <w:ilvl w:val="0"/>
          <w:numId w:val="3"/>
        </w:numPr>
        <w:tabs>
          <w:tab w:val="left" w:pos="6330"/>
        </w:tabs>
        <w:rPr>
          <w:rFonts w:ascii="Arial" w:hAnsi="Arial" w:cs="Arial"/>
        </w:rPr>
      </w:pPr>
      <w:r>
        <w:rPr>
          <w:rFonts w:ascii="Arial" w:hAnsi="Arial" w:cs="Arial"/>
        </w:rPr>
        <w:t>Personelin iş dağıtımını yaparak vaktinde işlerin bitmesini sağlar.</w:t>
      </w:r>
    </w:p>
    <w:p w:rsidR="00790F06" w:rsidRPr="007A5D70" w:rsidRDefault="00790F06" w:rsidP="00790F06">
      <w:pPr>
        <w:pStyle w:val="ListeParagraf"/>
        <w:tabs>
          <w:tab w:val="left" w:pos="6330"/>
        </w:tabs>
        <w:rPr>
          <w:rFonts w:ascii="Arial" w:hAnsi="Arial" w:cs="Arial"/>
          <w:u w:val="single"/>
        </w:rPr>
      </w:pPr>
    </w:p>
    <w:p w:rsidR="00790F06" w:rsidRPr="007A5D70" w:rsidRDefault="00790F06" w:rsidP="00790F06">
      <w:pPr>
        <w:tabs>
          <w:tab w:val="left" w:pos="6330"/>
        </w:tabs>
        <w:rPr>
          <w:rFonts w:ascii="Arial" w:hAnsi="Arial" w:cs="Arial"/>
          <w:b/>
          <w:u w:val="single"/>
        </w:rPr>
      </w:pPr>
      <w:r w:rsidRPr="007A5D70">
        <w:rPr>
          <w:rFonts w:ascii="Arial" w:hAnsi="Arial" w:cs="Arial"/>
          <w:b/>
          <w:u w:val="single"/>
        </w:rPr>
        <w:t>Kültür Bürosunun Görev Yetki ve Sorumlulukları</w:t>
      </w:r>
    </w:p>
    <w:p w:rsidR="00790F06" w:rsidRDefault="00790F06" w:rsidP="00790F06">
      <w:pPr>
        <w:tabs>
          <w:tab w:val="left" w:pos="6330"/>
        </w:tabs>
        <w:rPr>
          <w:rFonts w:ascii="Arial" w:hAnsi="Arial" w:cs="Arial"/>
        </w:rPr>
      </w:pPr>
      <w:r w:rsidRPr="0057618A">
        <w:rPr>
          <w:rFonts w:ascii="Arial" w:hAnsi="Arial" w:cs="Arial"/>
          <w:b/>
        </w:rPr>
        <w:t>MADDE 10:</w:t>
      </w:r>
      <w:r>
        <w:rPr>
          <w:rFonts w:ascii="Arial" w:hAnsi="Arial" w:cs="Arial"/>
        </w:rPr>
        <w:t xml:space="preserve"> Kültür Bürosu;</w:t>
      </w:r>
    </w:p>
    <w:p w:rsidR="00790F06" w:rsidRPr="009A7545" w:rsidRDefault="00790F06" w:rsidP="00790F06">
      <w:pPr>
        <w:pStyle w:val="ListeParagraf"/>
        <w:numPr>
          <w:ilvl w:val="0"/>
          <w:numId w:val="4"/>
        </w:numPr>
        <w:tabs>
          <w:tab w:val="left" w:pos="6330"/>
        </w:tabs>
        <w:rPr>
          <w:rFonts w:ascii="Arial" w:hAnsi="Arial" w:cs="Arial"/>
        </w:rPr>
      </w:pPr>
      <w:r w:rsidRPr="009A7545">
        <w:rPr>
          <w:rFonts w:ascii="Arial" w:hAnsi="Arial" w:cs="Arial"/>
        </w:rPr>
        <w:t>Müdürlüğün tüm yazışmalarını dosyalamak, evrak kayıt ve dağıtımını yapmak, arşiv oluşturmak.</w:t>
      </w:r>
    </w:p>
    <w:p w:rsidR="00790F06" w:rsidRDefault="00790F06" w:rsidP="00790F06">
      <w:pPr>
        <w:pStyle w:val="ListeParagraf"/>
        <w:numPr>
          <w:ilvl w:val="0"/>
          <w:numId w:val="4"/>
        </w:numPr>
        <w:tabs>
          <w:tab w:val="left" w:pos="6330"/>
        </w:tabs>
        <w:rPr>
          <w:rFonts w:ascii="Arial" w:hAnsi="Arial" w:cs="Arial"/>
        </w:rPr>
      </w:pPr>
      <w:r w:rsidRPr="009A7545">
        <w:rPr>
          <w:rFonts w:ascii="Arial" w:hAnsi="Arial" w:cs="Arial"/>
        </w:rPr>
        <w:t xml:space="preserve">Her türlü </w:t>
      </w:r>
      <w:r>
        <w:rPr>
          <w:rFonts w:ascii="Arial" w:hAnsi="Arial" w:cs="Arial"/>
        </w:rPr>
        <w:t>genelge, tebliğ, yönetmelik ve Başkanlık emirlerini ilgili personele duyurmak</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t>Bağlı bulunan şirket personellerinin ve belediye personellerinin her türlü özlük işlerinin yapılmasını sağlamak,</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t>Müdürlüğün her türlü mali iş ve işlemlerini ilgili mevzuata göre yürütmek,</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t>Müdürlüğün gider bütçe taslağını, stratejik ve çalışma planlarını, faaliyet programını hazırlamak</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t>İhale mevzuatına göre gerekli iş ve işlemleri yapmak,</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lastRenderedPageBreak/>
        <w:t>Müdürlüğe ait taşınır malların giriş, çıkış, kayıt, değer tespiti, hurda, sayım, devir bakım, onarım işlerini gerçekleştirmek</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t>Görev alanına giren ve Müdürlük tarafından verilen diğer görevleri yapmakla görevli ve yetkilidir.</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t>Yetki ve Sorumlulukları ile ilgili tüm faaliyetlerini kurum içi ilgili birimlerle paylaşmak.</w:t>
      </w:r>
    </w:p>
    <w:p w:rsidR="00790F06" w:rsidRDefault="00790F06" w:rsidP="00790F06">
      <w:pPr>
        <w:pStyle w:val="ListeParagraf"/>
        <w:numPr>
          <w:ilvl w:val="0"/>
          <w:numId w:val="4"/>
        </w:numPr>
        <w:tabs>
          <w:tab w:val="left" w:pos="6330"/>
        </w:tabs>
        <w:rPr>
          <w:rFonts w:ascii="Arial" w:hAnsi="Arial" w:cs="Arial"/>
        </w:rPr>
      </w:pPr>
      <w:r>
        <w:rPr>
          <w:rFonts w:ascii="Arial" w:hAnsi="Arial" w:cs="Arial"/>
        </w:rPr>
        <w:t>Kemer Bilgi İşlem Merkezinden (KEBİM) gelen istek ve şikayetleri değerlendirmek, ilgili birime aktarımını sağlamak.</w:t>
      </w:r>
    </w:p>
    <w:p w:rsidR="00790F06" w:rsidRPr="007A5D70" w:rsidRDefault="00790F06" w:rsidP="00790F06">
      <w:pPr>
        <w:tabs>
          <w:tab w:val="left" w:pos="6330"/>
        </w:tabs>
        <w:rPr>
          <w:rFonts w:ascii="Arial" w:hAnsi="Arial" w:cs="Arial"/>
          <w:u w:val="single"/>
        </w:rPr>
      </w:pPr>
    </w:p>
    <w:p w:rsidR="00790F06" w:rsidRPr="007A5D70" w:rsidRDefault="00790F06" w:rsidP="00790F06">
      <w:pPr>
        <w:tabs>
          <w:tab w:val="left" w:pos="6330"/>
        </w:tabs>
        <w:rPr>
          <w:rFonts w:ascii="Arial" w:hAnsi="Arial" w:cs="Arial"/>
          <w:b/>
          <w:u w:val="single"/>
        </w:rPr>
      </w:pPr>
      <w:r w:rsidRPr="007A5D70">
        <w:rPr>
          <w:rFonts w:ascii="Arial" w:hAnsi="Arial" w:cs="Arial"/>
          <w:b/>
          <w:u w:val="single"/>
        </w:rPr>
        <w:t>Ar-Ge Servisinin Görev Yetki ve Sorumlulukları</w:t>
      </w:r>
    </w:p>
    <w:p w:rsidR="00790F06" w:rsidRDefault="00790F06" w:rsidP="00790F06">
      <w:pPr>
        <w:tabs>
          <w:tab w:val="left" w:pos="6330"/>
        </w:tabs>
        <w:rPr>
          <w:rFonts w:ascii="Arial" w:hAnsi="Arial" w:cs="Arial"/>
        </w:rPr>
      </w:pPr>
      <w:r w:rsidRPr="00080A8E">
        <w:rPr>
          <w:rFonts w:ascii="Arial" w:hAnsi="Arial" w:cs="Arial"/>
          <w:b/>
        </w:rPr>
        <w:t>MADDE 11:</w:t>
      </w:r>
      <w:r>
        <w:rPr>
          <w:rFonts w:ascii="Arial" w:hAnsi="Arial" w:cs="Arial"/>
        </w:rPr>
        <w:t xml:space="preserve"> Ar-Ge Servisi;</w:t>
      </w:r>
    </w:p>
    <w:p w:rsidR="00790F06" w:rsidRPr="00646CF5" w:rsidRDefault="00790F06" w:rsidP="00790F06">
      <w:pPr>
        <w:pStyle w:val="ListeParagraf"/>
        <w:numPr>
          <w:ilvl w:val="0"/>
          <w:numId w:val="8"/>
        </w:numPr>
        <w:spacing w:line="240" w:lineRule="auto"/>
        <w:rPr>
          <w:rFonts w:ascii="Arial" w:hAnsi="Arial" w:cs="Arial"/>
          <w:u w:val="single"/>
        </w:rPr>
      </w:pPr>
      <w:r>
        <w:rPr>
          <w:rFonts w:ascii="Arial" w:hAnsi="Arial" w:cs="Arial"/>
        </w:rPr>
        <w:t>Belediye yetki ve sorumlulukları dahilinde sanat, kültür ve sosyal alanlarda kısa, orta ve uzun vadeli projeler üretmek.</w:t>
      </w:r>
    </w:p>
    <w:p w:rsidR="00790F06" w:rsidRPr="00646CF5" w:rsidRDefault="00790F06" w:rsidP="00790F06">
      <w:pPr>
        <w:pStyle w:val="ListeParagraf"/>
        <w:numPr>
          <w:ilvl w:val="0"/>
          <w:numId w:val="8"/>
        </w:numPr>
        <w:spacing w:line="240" w:lineRule="auto"/>
        <w:rPr>
          <w:rFonts w:ascii="Arial" w:hAnsi="Arial" w:cs="Arial"/>
          <w:u w:val="single"/>
        </w:rPr>
      </w:pPr>
      <w:r>
        <w:rPr>
          <w:rFonts w:ascii="Arial" w:hAnsi="Arial" w:cs="Arial"/>
        </w:rPr>
        <w:t>Projenin zamanında ve eksiksiz gerçekleştirilebilmesi için koordinasyonu sağlamak.</w:t>
      </w:r>
    </w:p>
    <w:p w:rsidR="00790F06" w:rsidRPr="00646CF5" w:rsidRDefault="00790F06" w:rsidP="00790F06">
      <w:pPr>
        <w:pStyle w:val="ListeParagraf"/>
        <w:numPr>
          <w:ilvl w:val="0"/>
          <w:numId w:val="8"/>
        </w:numPr>
        <w:spacing w:line="240" w:lineRule="auto"/>
        <w:rPr>
          <w:rFonts w:ascii="Arial" w:hAnsi="Arial" w:cs="Arial"/>
          <w:u w:val="single"/>
        </w:rPr>
      </w:pPr>
      <w:r>
        <w:rPr>
          <w:rFonts w:ascii="Arial" w:hAnsi="Arial" w:cs="Arial"/>
        </w:rPr>
        <w:t>Yerli ve yabancı bölge vatandaşlarının katılımının hedeflendiği organizasyon, etkinlik vs. faaliyetleri düzenlemek.</w:t>
      </w:r>
    </w:p>
    <w:p w:rsidR="00790F06" w:rsidRPr="0019374A" w:rsidRDefault="00790F06" w:rsidP="00790F06">
      <w:pPr>
        <w:pStyle w:val="ListeParagraf"/>
        <w:numPr>
          <w:ilvl w:val="0"/>
          <w:numId w:val="8"/>
        </w:numPr>
        <w:spacing w:line="240" w:lineRule="auto"/>
        <w:rPr>
          <w:rFonts w:ascii="Arial" w:hAnsi="Arial" w:cs="Arial"/>
        </w:rPr>
      </w:pPr>
      <w:r w:rsidRPr="0019374A">
        <w:rPr>
          <w:rFonts w:ascii="Arial" w:hAnsi="Arial" w:cs="Arial"/>
        </w:rPr>
        <w:t>Bölgemizde resmi kurum ve kuruluşları ile sivil toplum örgütleri ve derneklerini düzenlediği etkinliklere yetki ve sorumlulukları dahilinde destek olmak.</w:t>
      </w:r>
    </w:p>
    <w:p w:rsidR="00790F06" w:rsidRPr="0019374A" w:rsidRDefault="00790F06" w:rsidP="00790F06">
      <w:pPr>
        <w:pStyle w:val="ListeParagraf"/>
        <w:numPr>
          <w:ilvl w:val="0"/>
          <w:numId w:val="8"/>
        </w:numPr>
        <w:spacing w:line="240" w:lineRule="auto"/>
        <w:rPr>
          <w:rFonts w:ascii="Arial" w:hAnsi="Arial" w:cs="Arial"/>
        </w:rPr>
      </w:pPr>
      <w:r w:rsidRPr="0019374A">
        <w:rPr>
          <w:rFonts w:ascii="Arial" w:hAnsi="Arial" w:cs="Arial"/>
        </w:rPr>
        <w:t>Proje ve etkinliklerin sağlıklı bir şekilde gerçekleştirilmesi için ilgili tüm birimlerle iletişim ve koordinasyonu sağlamak.</w:t>
      </w:r>
    </w:p>
    <w:p w:rsidR="00790F06" w:rsidRPr="0019374A" w:rsidRDefault="00790F06" w:rsidP="00790F06">
      <w:pPr>
        <w:pStyle w:val="ListeParagraf"/>
        <w:numPr>
          <w:ilvl w:val="0"/>
          <w:numId w:val="8"/>
        </w:numPr>
        <w:spacing w:line="240" w:lineRule="auto"/>
        <w:rPr>
          <w:rFonts w:ascii="Arial" w:hAnsi="Arial" w:cs="Arial"/>
        </w:rPr>
      </w:pPr>
      <w:r>
        <w:rPr>
          <w:rFonts w:ascii="Arial" w:hAnsi="Arial" w:cs="Arial"/>
        </w:rPr>
        <w:t>Gerçekleştirilecek proje ve</w:t>
      </w:r>
      <w:r w:rsidRPr="0019374A">
        <w:rPr>
          <w:rFonts w:ascii="Arial" w:hAnsi="Arial" w:cs="Arial"/>
        </w:rPr>
        <w:t xml:space="preserve"> etkinlikler konusunda vatandaşların bilgilendirilerek, katılımlarının sağlanması için bölgede tanıtım amaçlı kullanılan, Bilboard, Pano, Afiş</w:t>
      </w:r>
      <w:r>
        <w:rPr>
          <w:rFonts w:ascii="Arial" w:hAnsi="Arial" w:cs="Arial"/>
        </w:rPr>
        <w:t xml:space="preserve"> vs.</w:t>
      </w:r>
      <w:r w:rsidRPr="0019374A">
        <w:rPr>
          <w:rFonts w:ascii="Arial" w:hAnsi="Arial" w:cs="Arial"/>
        </w:rPr>
        <w:t xml:space="preserve"> Enst</w:t>
      </w:r>
      <w:r>
        <w:rPr>
          <w:rFonts w:ascii="Arial" w:hAnsi="Arial" w:cs="Arial"/>
        </w:rPr>
        <w:t>ü</w:t>
      </w:r>
      <w:r w:rsidRPr="0019374A">
        <w:rPr>
          <w:rFonts w:ascii="Arial" w:hAnsi="Arial" w:cs="Arial"/>
        </w:rPr>
        <w:t>ramanları etkili bir şekilde kullanmak.</w:t>
      </w:r>
    </w:p>
    <w:p w:rsidR="00790F06" w:rsidRPr="0019374A" w:rsidRDefault="00790F06" w:rsidP="00790F06">
      <w:pPr>
        <w:pStyle w:val="ListeParagraf"/>
        <w:numPr>
          <w:ilvl w:val="0"/>
          <w:numId w:val="8"/>
        </w:numPr>
        <w:spacing w:line="240" w:lineRule="auto"/>
        <w:rPr>
          <w:rFonts w:ascii="Arial" w:hAnsi="Arial" w:cs="Arial"/>
        </w:rPr>
      </w:pPr>
      <w:r w:rsidRPr="0019374A">
        <w:rPr>
          <w:rFonts w:ascii="Arial" w:hAnsi="Arial" w:cs="Arial"/>
        </w:rPr>
        <w:t>Resmi bayram ve festivaller ile etkinliklerin amacına uygun olarak bölgenin bayrak, flama süslemelerinin yapılmasını sağlamak.</w:t>
      </w:r>
    </w:p>
    <w:p w:rsidR="00790F06" w:rsidRPr="0019374A" w:rsidRDefault="00790F06" w:rsidP="00790F06">
      <w:pPr>
        <w:pStyle w:val="ListeParagraf"/>
        <w:numPr>
          <w:ilvl w:val="0"/>
          <w:numId w:val="8"/>
        </w:numPr>
        <w:spacing w:line="240" w:lineRule="auto"/>
        <w:rPr>
          <w:rFonts w:ascii="Arial" w:hAnsi="Arial" w:cs="Arial"/>
        </w:rPr>
      </w:pPr>
      <w:r w:rsidRPr="0019374A">
        <w:rPr>
          <w:rFonts w:ascii="Arial" w:hAnsi="Arial" w:cs="Arial"/>
        </w:rPr>
        <w:t xml:space="preserve">Bölgemizin ulusal ve </w:t>
      </w:r>
      <w:proofErr w:type="gramStart"/>
      <w:r w:rsidRPr="0019374A">
        <w:rPr>
          <w:rFonts w:ascii="Arial" w:hAnsi="Arial" w:cs="Arial"/>
        </w:rPr>
        <w:t>uluslararası  platformda</w:t>
      </w:r>
      <w:proofErr w:type="gramEnd"/>
      <w:r w:rsidRPr="0019374A">
        <w:rPr>
          <w:rFonts w:ascii="Arial" w:hAnsi="Arial" w:cs="Arial"/>
        </w:rPr>
        <w:t xml:space="preserve"> etkin tanıtımın yapılabilmesinin sağlanması için proje hazırlamak ve gerçekleştirmek.</w:t>
      </w:r>
    </w:p>
    <w:p w:rsidR="00790F06" w:rsidRPr="0019374A" w:rsidRDefault="00790F06" w:rsidP="00790F06">
      <w:pPr>
        <w:pStyle w:val="ListeParagraf"/>
        <w:spacing w:line="240" w:lineRule="auto"/>
        <w:ind w:left="1440"/>
        <w:rPr>
          <w:rFonts w:ascii="Arial" w:hAnsi="Arial" w:cs="Arial"/>
        </w:rPr>
      </w:pPr>
    </w:p>
    <w:p w:rsidR="00790F06" w:rsidRPr="0019374A" w:rsidRDefault="00790F06" w:rsidP="00790F06">
      <w:pPr>
        <w:pStyle w:val="ListeParagraf"/>
        <w:numPr>
          <w:ilvl w:val="0"/>
          <w:numId w:val="8"/>
        </w:numPr>
        <w:spacing w:line="240" w:lineRule="auto"/>
        <w:rPr>
          <w:rFonts w:ascii="Arial" w:hAnsi="Arial" w:cs="Arial"/>
        </w:rPr>
      </w:pPr>
      <w:r w:rsidRPr="0019374A">
        <w:rPr>
          <w:rFonts w:ascii="Arial" w:hAnsi="Arial" w:cs="Arial"/>
        </w:rPr>
        <w:t xml:space="preserve">Yapılacak </w:t>
      </w:r>
      <w:proofErr w:type="gramStart"/>
      <w:r w:rsidRPr="0019374A">
        <w:rPr>
          <w:rFonts w:ascii="Arial" w:hAnsi="Arial" w:cs="Arial"/>
        </w:rPr>
        <w:t>bilboarad,tabela</w:t>
      </w:r>
      <w:proofErr w:type="gramEnd"/>
      <w:r w:rsidRPr="0019374A">
        <w:rPr>
          <w:rFonts w:ascii="Arial" w:hAnsi="Arial" w:cs="Arial"/>
        </w:rPr>
        <w:t>,afiş,tanıtım filmi ve katologlar vasıtasıyla belediyemizi ve bölgemizi yurt içi ve yurt dışında en iyi şekilde tanıtmak.</w:t>
      </w:r>
    </w:p>
    <w:p w:rsidR="00790F06" w:rsidRPr="0019374A" w:rsidRDefault="00790F06" w:rsidP="00790F06">
      <w:pPr>
        <w:spacing w:line="240" w:lineRule="auto"/>
        <w:ind w:left="1080"/>
        <w:rPr>
          <w:rFonts w:ascii="Arial" w:hAnsi="Arial" w:cs="Arial"/>
        </w:rPr>
      </w:pPr>
      <w:proofErr w:type="gramStart"/>
      <w:r w:rsidRPr="0019374A">
        <w:rPr>
          <w:rFonts w:ascii="Arial" w:hAnsi="Arial" w:cs="Arial"/>
        </w:rPr>
        <w:t>j)Dini</w:t>
      </w:r>
      <w:proofErr w:type="gramEnd"/>
      <w:r w:rsidRPr="0019374A">
        <w:rPr>
          <w:rFonts w:ascii="Arial" w:hAnsi="Arial" w:cs="Arial"/>
        </w:rPr>
        <w:t xml:space="preserve"> ve özel günlerin maneviyatına uygun yaşanması amacıyla çeşitli </w:t>
      </w:r>
      <w:r>
        <w:rPr>
          <w:rFonts w:ascii="Arial" w:hAnsi="Arial" w:cs="Arial"/>
        </w:rPr>
        <w:t xml:space="preserve">     etkinlikler düzenlemek.</w:t>
      </w:r>
    </w:p>
    <w:p w:rsidR="00790F06" w:rsidRPr="0019374A" w:rsidRDefault="00790F06" w:rsidP="00790F06">
      <w:pPr>
        <w:spacing w:line="240" w:lineRule="auto"/>
        <w:ind w:left="1080"/>
        <w:rPr>
          <w:rFonts w:ascii="Arial" w:hAnsi="Arial" w:cs="Arial"/>
        </w:rPr>
      </w:pPr>
      <w:r w:rsidRPr="0019374A">
        <w:rPr>
          <w:rFonts w:ascii="Arial" w:hAnsi="Arial" w:cs="Arial"/>
        </w:rPr>
        <w:t>k)Ramazan ayı içerisinde gerçekleştirilecek iftar yemeği etkinliği için planlama ve koordinasyon çalışmalarını gerçekleştirmek.</w:t>
      </w:r>
    </w:p>
    <w:p w:rsidR="00790F06" w:rsidRPr="0019374A" w:rsidRDefault="00790F06" w:rsidP="00790F06">
      <w:pPr>
        <w:spacing w:line="240" w:lineRule="auto"/>
        <w:ind w:left="1080"/>
        <w:rPr>
          <w:rFonts w:ascii="Arial" w:hAnsi="Arial" w:cs="Arial"/>
        </w:rPr>
      </w:pPr>
      <w:r w:rsidRPr="0019374A">
        <w:rPr>
          <w:rFonts w:ascii="Arial" w:hAnsi="Arial" w:cs="Arial"/>
        </w:rPr>
        <w:t>l)İhtiyaç sahibi vatandaşlara yönelik olarak yapılacak sosyal yardımları ilgili kurumlarla</w:t>
      </w:r>
      <w:r>
        <w:rPr>
          <w:rFonts w:ascii="Arial" w:hAnsi="Arial" w:cs="Arial"/>
        </w:rPr>
        <w:t xml:space="preserve"> koordinasyonunu sağlayarak belirlemek ve hak sahiplerine</w:t>
      </w:r>
      <w:r w:rsidRPr="0019374A">
        <w:rPr>
          <w:rFonts w:ascii="Arial" w:hAnsi="Arial" w:cs="Arial"/>
        </w:rPr>
        <w:t xml:space="preserve"> iletimini sağlamak.</w:t>
      </w:r>
    </w:p>
    <w:p w:rsidR="00790F06" w:rsidRPr="0019374A" w:rsidRDefault="00790F06" w:rsidP="00790F06">
      <w:pPr>
        <w:spacing w:line="240" w:lineRule="auto"/>
        <w:ind w:left="1080"/>
        <w:rPr>
          <w:rFonts w:ascii="Arial" w:hAnsi="Arial" w:cs="Arial"/>
        </w:rPr>
      </w:pPr>
      <w:r w:rsidRPr="0019374A">
        <w:rPr>
          <w:rFonts w:ascii="Arial" w:hAnsi="Arial" w:cs="Arial"/>
        </w:rPr>
        <w:t>m)Müdürlük bünyesindeki tesislerin fatura takiplerini yapıp ödeme evraklarını hazırlamak.</w:t>
      </w:r>
    </w:p>
    <w:p w:rsidR="00790F06" w:rsidRPr="0019374A" w:rsidRDefault="00790F06" w:rsidP="00790F06">
      <w:pPr>
        <w:spacing w:line="240" w:lineRule="auto"/>
        <w:ind w:left="1080"/>
        <w:rPr>
          <w:rFonts w:ascii="Arial" w:hAnsi="Arial" w:cs="Arial"/>
        </w:rPr>
      </w:pPr>
      <w:proofErr w:type="gramStart"/>
      <w:r w:rsidRPr="0019374A">
        <w:rPr>
          <w:rFonts w:ascii="Arial" w:hAnsi="Arial" w:cs="Arial"/>
        </w:rPr>
        <w:t>n)Görev</w:t>
      </w:r>
      <w:proofErr w:type="gramEnd"/>
      <w:r w:rsidRPr="0019374A">
        <w:rPr>
          <w:rFonts w:ascii="Arial" w:hAnsi="Arial" w:cs="Arial"/>
        </w:rPr>
        <w:t xml:space="preserve"> alanına giren,günün şartlarına göre değişen ve müdürlük tarafından verilen diğer görevleri yapmalık görevli ve yetkilidir.</w:t>
      </w:r>
    </w:p>
    <w:p w:rsidR="00790F06" w:rsidRPr="00D51B55" w:rsidRDefault="00790F06" w:rsidP="00790F06">
      <w:pPr>
        <w:pStyle w:val="ListeParagraf"/>
        <w:rPr>
          <w:rFonts w:ascii="Arial" w:hAnsi="Arial" w:cs="Arial"/>
          <w:u w:val="single"/>
        </w:rPr>
      </w:pPr>
    </w:p>
    <w:p w:rsidR="00790F06" w:rsidRPr="004451A3" w:rsidRDefault="00790F06" w:rsidP="00790F06">
      <w:pPr>
        <w:spacing w:line="240" w:lineRule="auto"/>
        <w:rPr>
          <w:rFonts w:ascii="Arial" w:hAnsi="Arial" w:cs="Arial"/>
          <w:u w:val="single"/>
        </w:rPr>
      </w:pPr>
      <w:r>
        <w:rPr>
          <w:rFonts w:ascii="Arial" w:hAnsi="Arial" w:cs="Arial"/>
          <w:u w:val="single"/>
        </w:rPr>
        <w:t xml:space="preserve">                  </w:t>
      </w:r>
    </w:p>
    <w:p w:rsidR="00790F06" w:rsidRPr="00646CF5" w:rsidRDefault="00790F06" w:rsidP="00790F06">
      <w:pPr>
        <w:spacing w:line="240" w:lineRule="auto"/>
        <w:rPr>
          <w:rFonts w:ascii="Arial" w:hAnsi="Arial" w:cs="Arial"/>
          <w:u w:val="single"/>
        </w:rPr>
      </w:pPr>
    </w:p>
    <w:p w:rsidR="00790F06" w:rsidRDefault="00790F06" w:rsidP="00790F06">
      <w:pPr>
        <w:tabs>
          <w:tab w:val="left" w:pos="6330"/>
        </w:tabs>
        <w:rPr>
          <w:rFonts w:ascii="Arial" w:hAnsi="Arial" w:cs="Arial"/>
          <w:b/>
          <w:u w:val="single"/>
        </w:rPr>
      </w:pPr>
    </w:p>
    <w:p w:rsidR="00790F06" w:rsidRPr="007A5D70" w:rsidRDefault="00790F06" w:rsidP="00790F06">
      <w:pPr>
        <w:tabs>
          <w:tab w:val="left" w:pos="6330"/>
        </w:tabs>
        <w:rPr>
          <w:rFonts w:ascii="Arial" w:hAnsi="Arial" w:cs="Arial"/>
          <w:b/>
          <w:u w:val="single"/>
        </w:rPr>
      </w:pPr>
      <w:r w:rsidRPr="007A5D70">
        <w:rPr>
          <w:rFonts w:ascii="Arial" w:hAnsi="Arial" w:cs="Arial"/>
          <w:b/>
          <w:u w:val="single"/>
        </w:rPr>
        <w:t>Semtevlerinin</w:t>
      </w:r>
      <w:r w:rsidRPr="007A5D70">
        <w:rPr>
          <w:rFonts w:ascii="Arial" w:hAnsi="Arial" w:cs="Arial"/>
          <w:u w:val="single"/>
        </w:rPr>
        <w:t xml:space="preserve"> </w:t>
      </w:r>
      <w:r w:rsidRPr="007A5D70">
        <w:rPr>
          <w:rFonts w:ascii="Arial" w:hAnsi="Arial" w:cs="Arial"/>
          <w:b/>
          <w:u w:val="single"/>
        </w:rPr>
        <w:t>Görev Yetki ve Sorumlulukları</w:t>
      </w:r>
    </w:p>
    <w:p w:rsidR="00790F06" w:rsidRDefault="00790F06" w:rsidP="00790F06">
      <w:pPr>
        <w:pStyle w:val="ListeParagraf"/>
        <w:spacing w:line="360" w:lineRule="auto"/>
        <w:ind w:left="0"/>
        <w:jc w:val="both"/>
        <w:rPr>
          <w:rFonts w:ascii="Arial" w:hAnsi="Arial" w:cs="Arial"/>
        </w:rPr>
      </w:pPr>
      <w:r w:rsidRPr="00080A8E">
        <w:rPr>
          <w:rFonts w:ascii="Arial" w:hAnsi="Arial" w:cs="Arial"/>
          <w:b/>
        </w:rPr>
        <w:t>MADDE</w:t>
      </w:r>
      <w:r>
        <w:rPr>
          <w:rFonts w:ascii="Arial" w:hAnsi="Arial" w:cs="Arial"/>
          <w:b/>
        </w:rPr>
        <w:t xml:space="preserve"> 12: </w:t>
      </w:r>
      <w:r>
        <w:rPr>
          <w:rFonts w:ascii="Arial" w:hAnsi="Arial" w:cs="Arial"/>
        </w:rPr>
        <w:t>Semtevlerinin</w:t>
      </w:r>
      <w:r w:rsidRPr="00080A8E">
        <w:rPr>
          <w:rFonts w:ascii="Arial" w:hAnsi="Arial" w:cs="Arial"/>
        </w:rPr>
        <w:t>;</w:t>
      </w:r>
    </w:p>
    <w:p w:rsidR="00790F06" w:rsidRDefault="00790F06" w:rsidP="00790F06">
      <w:pPr>
        <w:pStyle w:val="ListeParagraf"/>
        <w:spacing w:line="360" w:lineRule="auto"/>
        <w:ind w:left="0"/>
        <w:jc w:val="both"/>
        <w:rPr>
          <w:rFonts w:ascii="Arial" w:hAnsi="Arial" w:cs="Arial"/>
        </w:rPr>
      </w:pPr>
      <w:proofErr w:type="gramStart"/>
      <w:r>
        <w:rPr>
          <w:rFonts w:ascii="Arial" w:hAnsi="Arial" w:cs="Arial"/>
        </w:rPr>
        <w:t>a)Günün</w:t>
      </w:r>
      <w:proofErr w:type="gramEnd"/>
      <w:r>
        <w:rPr>
          <w:rFonts w:ascii="Arial" w:hAnsi="Arial" w:cs="Arial"/>
        </w:rPr>
        <w:t xml:space="preserve"> şartları ve halkımızın talepleri doğrultusunda Kemer Halk Eğitim Merkezi destekli ,gerçekleştirilecek hertürlü yöresel halk oyunları, dikiş-nakış,çeyiz hazırlama,resim,bilgisayar,takı-tasarım,yabancı dil kursları vs. ücretsiz olarak kayıt ve başvuruları alarak semtevi bünyesinde düzenlemek.</w:t>
      </w:r>
    </w:p>
    <w:p w:rsidR="00790F06" w:rsidRDefault="00790F06" w:rsidP="00790F06">
      <w:pPr>
        <w:pStyle w:val="ListeParagraf"/>
        <w:spacing w:line="360" w:lineRule="auto"/>
        <w:ind w:left="0"/>
        <w:jc w:val="both"/>
        <w:rPr>
          <w:rFonts w:ascii="Arial" w:hAnsi="Arial" w:cs="Arial"/>
        </w:rPr>
      </w:pPr>
      <w:r>
        <w:rPr>
          <w:rFonts w:ascii="Arial" w:hAnsi="Arial" w:cs="Arial"/>
        </w:rPr>
        <w:t>b) Sosyal ve kültürel faaliyetlerin yaygınlaştırılması ve geliştirilmesine yardımcı olmak.</w:t>
      </w:r>
    </w:p>
    <w:p w:rsidR="00790F06" w:rsidRDefault="00790F06" w:rsidP="00790F06">
      <w:pPr>
        <w:pStyle w:val="ListeParagraf"/>
        <w:spacing w:line="360" w:lineRule="auto"/>
        <w:ind w:left="0"/>
        <w:jc w:val="both"/>
        <w:rPr>
          <w:rFonts w:ascii="Arial" w:hAnsi="Arial" w:cs="Arial"/>
        </w:rPr>
      </w:pPr>
      <w:r>
        <w:rPr>
          <w:rFonts w:ascii="Arial" w:hAnsi="Arial" w:cs="Arial"/>
        </w:rPr>
        <w:t>c) Bölge halkını eğitici ve bilgilendirme amaçlı yapılacak çeşitli sergi, konferans ve paneller düzenlenmesine yardımcı olmak.</w:t>
      </w:r>
    </w:p>
    <w:p w:rsidR="00790F06" w:rsidRDefault="00790F06" w:rsidP="00790F06">
      <w:pPr>
        <w:pStyle w:val="ListeParagraf"/>
        <w:spacing w:line="360" w:lineRule="auto"/>
        <w:ind w:left="0"/>
        <w:jc w:val="both"/>
        <w:rPr>
          <w:rFonts w:ascii="Arial" w:hAnsi="Arial" w:cs="Arial"/>
          <w:b/>
        </w:rPr>
      </w:pPr>
      <w:r>
        <w:rPr>
          <w:rFonts w:ascii="Arial" w:hAnsi="Arial" w:cs="Arial"/>
        </w:rPr>
        <w:t>d)Görev alanına giren ve müdürlük tarafından verilen diğer görevleri yapmalık görevli ve yetkilidir.</w:t>
      </w:r>
    </w:p>
    <w:p w:rsidR="00790F06" w:rsidRPr="007A5D70" w:rsidRDefault="00790F06" w:rsidP="00790F06">
      <w:pPr>
        <w:spacing w:line="360" w:lineRule="auto"/>
        <w:jc w:val="both"/>
        <w:rPr>
          <w:rFonts w:ascii="Arial" w:hAnsi="Arial" w:cs="Arial"/>
          <w:b/>
          <w:u w:val="single"/>
        </w:rPr>
      </w:pPr>
      <w:r w:rsidRPr="007A5D70">
        <w:rPr>
          <w:rFonts w:ascii="Arial" w:hAnsi="Arial"/>
          <w:b/>
          <w:u w:val="single"/>
        </w:rPr>
        <w:t xml:space="preserve">Göynük Atatürk Spor Salonu </w:t>
      </w:r>
      <w:r w:rsidRPr="007A5D70">
        <w:rPr>
          <w:rFonts w:ascii="Arial" w:hAnsi="Arial" w:cs="Arial"/>
          <w:b/>
          <w:u w:val="single"/>
        </w:rPr>
        <w:t>Görev Yetki ve Sorumlulukları</w:t>
      </w:r>
    </w:p>
    <w:p w:rsidR="00790F06" w:rsidRDefault="00790F06" w:rsidP="00790F06">
      <w:pPr>
        <w:spacing w:line="360" w:lineRule="auto"/>
        <w:jc w:val="both"/>
        <w:rPr>
          <w:rFonts w:ascii="Arial" w:hAnsi="Arial" w:cs="Arial"/>
        </w:rPr>
      </w:pPr>
      <w:r>
        <w:rPr>
          <w:rFonts w:ascii="Arial" w:hAnsi="Arial" w:cs="Arial"/>
          <w:b/>
        </w:rPr>
        <w:t xml:space="preserve">MADDE 13: </w:t>
      </w:r>
      <w:r>
        <w:rPr>
          <w:rFonts w:ascii="Arial" w:hAnsi="Arial" w:cs="Arial"/>
        </w:rPr>
        <w:t>Göynük Atatürk Spor Salonu;</w:t>
      </w:r>
    </w:p>
    <w:p w:rsidR="00790F06" w:rsidRPr="00041C6D" w:rsidRDefault="00790F06" w:rsidP="00790F06">
      <w:pPr>
        <w:pStyle w:val="ListeParagraf"/>
        <w:numPr>
          <w:ilvl w:val="0"/>
          <w:numId w:val="5"/>
        </w:numPr>
        <w:spacing w:line="360" w:lineRule="auto"/>
        <w:jc w:val="both"/>
        <w:rPr>
          <w:rFonts w:ascii="Arial" w:hAnsi="Arial"/>
          <w:u w:val="single"/>
        </w:rPr>
      </w:pPr>
      <w:r>
        <w:rPr>
          <w:rFonts w:ascii="Arial" w:hAnsi="Arial"/>
          <w:color w:val="000000"/>
        </w:rPr>
        <w:t>Belediyemize gelen talepler doğrultusunda çeşitli spor etkinliklerine ev sahipliği yapmak</w:t>
      </w:r>
    </w:p>
    <w:p w:rsidR="00790F06" w:rsidRPr="00080A8E" w:rsidRDefault="00790F06" w:rsidP="00790F06">
      <w:pPr>
        <w:pStyle w:val="ListeParagraf"/>
        <w:numPr>
          <w:ilvl w:val="0"/>
          <w:numId w:val="5"/>
        </w:numPr>
        <w:spacing w:line="360" w:lineRule="auto"/>
        <w:jc w:val="both"/>
        <w:rPr>
          <w:rFonts w:ascii="Arial" w:hAnsi="Arial"/>
          <w:u w:val="single"/>
        </w:rPr>
      </w:pPr>
      <w:r>
        <w:rPr>
          <w:rFonts w:ascii="Arial" w:hAnsi="Arial"/>
          <w:color w:val="000000"/>
        </w:rPr>
        <w:t xml:space="preserve">Özellikle ilçemizde bulunan ilköğretim okulları, lise ve dengi okullardaki öğrencilerimize spor yapma </w:t>
      </w:r>
      <w:proofErr w:type="gramStart"/>
      <w:r>
        <w:rPr>
          <w:rFonts w:ascii="Arial" w:hAnsi="Arial"/>
          <w:color w:val="000000"/>
        </w:rPr>
        <w:t>imkanı</w:t>
      </w:r>
      <w:proofErr w:type="gramEnd"/>
      <w:r>
        <w:rPr>
          <w:rFonts w:ascii="Arial" w:hAnsi="Arial"/>
          <w:color w:val="000000"/>
        </w:rPr>
        <w:t xml:space="preserve"> sunmak</w:t>
      </w:r>
    </w:p>
    <w:p w:rsidR="00790F06" w:rsidRPr="00593764" w:rsidRDefault="00790F06" w:rsidP="00790F06">
      <w:pPr>
        <w:pStyle w:val="ListeParagraf"/>
        <w:numPr>
          <w:ilvl w:val="0"/>
          <w:numId w:val="5"/>
        </w:numPr>
        <w:spacing w:line="360" w:lineRule="auto"/>
        <w:jc w:val="both"/>
        <w:rPr>
          <w:rFonts w:ascii="Arial" w:hAnsi="Arial"/>
          <w:b/>
          <w:u w:val="single"/>
        </w:rPr>
      </w:pPr>
      <w:r>
        <w:rPr>
          <w:rFonts w:ascii="Arial" w:hAnsi="Arial" w:cs="Arial"/>
        </w:rPr>
        <w:t>Bölge halkının her kesimini spora teşvik etmek amacıyla proje hazırlamak ve uygulamak.</w:t>
      </w:r>
    </w:p>
    <w:p w:rsidR="00790F06" w:rsidRPr="004D6CBC" w:rsidRDefault="00790F06" w:rsidP="00790F06">
      <w:pPr>
        <w:pStyle w:val="ListeParagraf"/>
        <w:numPr>
          <w:ilvl w:val="0"/>
          <w:numId w:val="5"/>
        </w:numPr>
        <w:spacing w:line="360" w:lineRule="auto"/>
        <w:jc w:val="both"/>
        <w:rPr>
          <w:rFonts w:ascii="Arial" w:hAnsi="Arial"/>
          <w:b/>
          <w:u w:val="single"/>
        </w:rPr>
      </w:pPr>
      <w:r>
        <w:rPr>
          <w:rFonts w:ascii="Arial" w:hAnsi="Arial" w:cs="Arial"/>
        </w:rPr>
        <w:t>Görev alanına giren müdürlük tarafından verilen diğer görevleri yapmakla görevli ve yetkilidir.</w:t>
      </w:r>
    </w:p>
    <w:p w:rsidR="00790F06" w:rsidRPr="007A5D70" w:rsidRDefault="00790F06" w:rsidP="00790F06">
      <w:pPr>
        <w:spacing w:line="360" w:lineRule="auto"/>
        <w:jc w:val="both"/>
        <w:rPr>
          <w:rFonts w:ascii="Arial" w:hAnsi="Arial" w:cs="Arial"/>
          <w:b/>
          <w:u w:val="single"/>
        </w:rPr>
      </w:pPr>
      <w:r w:rsidRPr="007A5D70">
        <w:rPr>
          <w:rFonts w:ascii="Arial" w:hAnsi="Arial"/>
          <w:b/>
          <w:u w:val="single"/>
        </w:rPr>
        <w:t xml:space="preserve">Tekirova Kültür Merkezi </w:t>
      </w:r>
      <w:r w:rsidRPr="007A5D70">
        <w:rPr>
          <w:rFonts w:ascii="Arial" w:hAnsi="Arial" w:cs="Arial"/>
          <w:b/>
          <w:u w:val="single"/>
        </w:rPr>
        <w:t>Görev Yetki ve Sorumlulukları</w:t>
      </w:r>
    </w:p>
    <w:p w:rsidR="00790F06" w:rsidRDefault="00790F06" w:rsidP="00790F06">
      <w:pPr>
        <w:spacing w:line="360" w:lineRule="auto"/>
        <w:jc w:val="both"/>
        <w:rPr>
          <w:rFonts w:ascii="Arial" w:hAnsi="Arial" w:cs="Arial"/>
          <w:b/>
        </w:rPr>
      </w:pPr>
      <w:r>
        <w:rPr>
          <w:rFonts w:ascii="Arial" w:hAnsi="Arial" w:cs="Arial"/>
          <w:b/>
        </w:rPr>
        <w:t xml:space="preserve">MADDE 14:  </w:t>
      </w:r>
      <w:r w:rsidRPr="005238EC">
        <w:rPr>
          <w:rFonts w:ascii="Arial" w:hAnsi="Arial" w:cs="Arial"/>
        </w:rPr>
        <w:t>Tekirova Kültür Merkezi;</w:t>
      </w:r>
    </w:p>
    <w:p w:rsidR="00790F06" w:rsidRDefault="00790F06" w:rsidP="00790F06">
      <w:pPr>
        <w:pStyle w:val="ListeParagraf"/>
        <w:numPr>
          <w:ilvl w:val="0"/>
          <w:numId w:val="6"/>
        </w:numPr>
        <w:spacing w:line="360" w:lineRule="auto"/>
        <w:jc w:val="both"/>
        <w:rPr>
          <w:rFonts w:ascii="Arial" w:hAnsi="Arial"/>
          <w:color w:val="000000"/>
        </w:rPr>
      </w:pPr>
      <w:r w:rsidRPr="005238EC">
        <w:rPr>
          <w:rFonts w:ascii="Arial" w:hAnsi="Arial"/>
          <w:color w:val="000000"/>
        </w:rPr>
        <w:t xml:space="preserve">Kültür Bürosu ve Tekirova Hizmet Binası ile koordineli olarak çalışılarak salonda yapılacak programların takibini yapmak, </w:t>
      </w:r>
    </w:p>
    <w:p w:rsidR="00790F06" w:rsidRPr="008D420E" w:rsidRDefault="00790F06" w:rsidP="00790F06">
      <w:pPr>
        <w:pStyle w:val="ListeParagraf"/>
        <w:numPr>
          <w:ilvl w:val="0"/>
          <w:numId w:val="6"/>
        </w:numPr>
        <w:spacing w:line="360" w:lineRule="auto"/>
        <w:jc w:val="both"/>
        <w:rPr>
          <w:rFonts w:ascii="Arial" w:hAnsi="Arial"/>
          <w:b/>
          <w:u w:val="single"/>
        </w:rPr>
      </w:pPr>
      <w:r>
        <w:rPr>
          <w:rFonts w:ascii="Arial" w:hAnsi="Arial" w:cs="Arial"/>
        </w:rPr>
        <w:t>Görev alanına giren ve Müdürlük tarafından verilen diğer görevleri yapmakla görevli ve yetkilidir.</w:t>
      </w:r>
    </w:p>
    <w:p w:rsidR="00790F06" w:rsidRDefault="00790F06" w:rsidP="00790F06">
      <w:pPr>
        <w:spacing w:line="360" w:lineRule="auto"/>
        <w:jc w:val="both"/>
        <w:rPr>
          <w:rFonts w:ascii="Arial" w:hAnsi="Arial"/>
          <w:b/>
          <w:u w:val="single"/>
        </w:rPr>
      </w:pPr>
      <w:r>
        <w:rPr>
          <w:rFonts w:ascii="Arial" w:hAnsi="Arial"/>
          <w:b/>
          <w:u w:val="single"/>
        </w:rPr>
        <w:t>Belediye Düğün Salonlarının Görev Yetki ve Sorumlulukları</w:t>
      </w:r>
    </w:p>
    <w:p w:rsidR="00790F06" w:rsidRDefault="00790F06" w:rsidP="00790F06">
      <w:pPr>
        <w:spacing w:line="360" w:lineRule="auto"/>
        <w:jc w:val="both"/>
        <w:rPr>
          <w:rFonts w:ascii="Arial" w:hAnsi="Arial"/>
          <w:color w:val="000000"/>
        </w:rPr>
      </w:pPr>
      <w:r>
        <w:rPr>
          <w:rFonts w:ascii="Arial" w:hAnsi="Arial"/>
          <w:b/>
          <w:u w:val="single"/>
        </w:rPr>
        <w:t>MADDE 15: Kültür</w:t>
      </w:r>
      <w:r>
        <w:rPr>
          <w:rFonts w:ascii="Arial" w:hAnsi="Arial"/>
          <w:color w:val="000000"/>
        </w:rPr>
        <w:t xml:space="preserve"> Bürosu ile koordineli olarak çalışılarak aylık salon çizelgesine göre yapılacak programların takibini yapmak, </w:t>
      </w:r>
    </w:p>
    <w:p w:rsidR="00790F06" w:rsidRPr="008D420E" w:rsidRDefault="00790F06" w:rsidP="00790F06">
      <w:pPr>
        <w:spacing w:line="360" w:lineRule="auto"/>
        <w:jc w:val="both"/>
        <w:rPr>
          <w:rFonts w:ascii="Arial" w:hAnsi="Arial"/>
          <w:b/>
          <w:color w:val="000000"/>
        </w:rPr>
      </w:pPr>
      <w:r>
        <w:rPr>
          <w:rFonts w:ascii="Arial" w:hAnsi="Arial"/>
          <w:color w:val="000000"/>
        </w:rPr>
        <w:t>Salonda yapılacak programlardan önce salonun temizliği ve düzenini sağlamak.</w:t>
      </w:r>
      <w:r w:rsidRPr="00A25D24">
        <w:rPr>
          <w:rFonts w:ascii="Arial" w:hAnsi="Arial"/>
          <w:b/>
          <w:color w:val="000000"/>
        </w:rPr>
        <w:t xml:space="preserve"> </w:t>
      </w:r>
    </w:p>
    <w:p w:rsidR="00790F06" w:rsidRDefault="00790F06" w:rsidP="00790F06">
      <w:pPr>
        <w:spacing w:line="360" w:lineRule="auto"/>
        <w:jc w:val="both"/>
        <w:rPr>
          <w:rFonts w:ascii="Arial" w:hAnsi="Arial"/>
          <w:u w:val="single"/>
        </w:rPr>
      </w:pPr>
    </w:p>
    <w:p w:rsidR="00790F06" w:rsidRPr="008D420E" w:rsidRDefault="00790F06" w:rsidP="00790F06">
      <w:pPr>
        <w:spacing w:line="360" w:lineRule="auto"/>
        <w:jc w:val="both"/>
        <w:rPr>
          <w:rFonts w:ascii="Arial" w:hAnsi="Arial"/>
          <w:u w:val="single"/>
        </w:rPr>
      </w:pPr>
    </w:p>
    <w:p w:rsidR="00790F06" w:rsidRDefault="00790F06" w:rsidP="00790F06">
      <w:pPr>
        <w:pStyle w:val="ListeParagraf"/>
        <w:spacing w:line="360" w:lineRule="auto"/>
        <w:ind w:left="0"/>
        <w:jc w:val="center"/>
        <w:rPr>
          <w:rFonts w:ascii="Arial" w:hAnsi="Arial"/>
          <w:b/>
          <w:color w:val="000000"/>
        </w:rPr>
      </w:pPr>
      <w:r w:rsidRPr="007B66F4">
        <w:rPr>
          <w:rFonts w:ascii="Arial" w:hAnsi="Arial"/>
          <w:b/>
          <w:color w:val="000000"/>
        </w:rPr>
        <w:t>DÖRDÜNCÜ BÖLÜM</w:t>
      </w:r>
    </w:p>
    <w:p w:rsidR="00790F06" w:rsidRDefault="00790F06" w:rsidP="00790F06">
      <w:pPr>
        <w:pStyle w:val="ListeParagraf"/>
        <w:spacing w:line="360" w:lineRule="auto"/>
        <w:ind w:left="0"/>
        <w:jc w:val="center"/>
        <w:rPr>
          <w:rFonts w:ascii="Arial" w:hAnsi="Arial"/>
          <w:b/>
          <w:color w:val="000000"/>
        </w:rPr>
      </w:pPr>
      <w:r>
        <w:rPr>
          <w:rFonts w:ascii="Arial" w:hAnsi="Arial"/>
          <w:b/>
          <w:color w:val="000000"/>
        </w:rPr>
        <w:t>Ortak Hükümlüler</w:t>
      </w:r>
    </w:p>
    <w:p w:rsidR="00790F06" w:rsidRPr="00C916C3" w:rsidRDefault="00790F06" w:rsidP="00790F06">
      <w:pPr>
        <w:pStyle w:val="ListeParagraf"/>
        <w:spacing w:line="360" w:lineRule="auto"/>
        <w:ind w:left="0"/>
        <w:rPr>
          <w:rFonts w:ascii="Arial" w:hAnsi="Arial"/>
          <w:color w:val="000000"/>
        </w:rPr>
      </w:pPr>
    </w:p>
    <w:p w:rsidR="00790F06" w:rsidRPr="00C916C3" w:rsidRDefault="00790F06" w:rsidP="00790F06">
      <w:pPr>
        <w:tabs>
          <w:tab w:val="left" w:pos="851"/>
        </w:tabs>
        <w:spacing w:after="120"/>
        <w:rPr>
          <w:b/>
        </w:rPr>
      </w:pPr>
      <w:r w:rsidRPr="00C916C3">
        <w:rPr>
          <w:b/>
        </w:rPr>
        <w:t xml:space="preserve">              </w:t>
      </w:r>
      <w:r w:rsidRPr="00C916C3">
        <w:rPr>
          <w:b/>
        </w:rPr>
        <w:tab/>
      </w:r>
      <w:r w:rsidRPr="00C916C3">
        <w:rPr>
          <w:b/>
        </w:rPr>
        <w:tab/>
        <w:t xml:space="preserve"> MEMURLAR VE DİĞER PERSONEL</w:t>
      </w:r>
    </w:p>
    <w:p w:rsidR="00790F06" w:rsidRPr="00C916C3" w:rsidRDefault="00790F06" w:rsidP="00790F06">
      <w:pPr>
        <w:tabs>
          <w:tab w:val="left" w:pos="851"/>
        </w:tabs>
        <w:spacing w:after="120"/>
        <w:jc w:val="both"/>
      </w:pPr>
      <w:r w:rsidRPr="00C916C3">
        <w:rPr>
          <w:b/>
        </w:rPr>
        <w:t xml:space="preserve">              MADDE 16- </w:t>
      </w:r>
      <w:r w:rsidRPr="00C916C3">
        <w:t>Müdürün kendilerine tevdi ettiği görevleri yasalar çerçevesinde noksansız ve zamanında uygulamakla yükümlüdür.</w:t>
      </w:r>
    </w:p>
    <w:p w:rsidR="00790F06" w:rsidRPr="00C916C3" w:rsidRDefault="00790F06" w:rsidP="00790F06">
      <w:pPr>
        <w:tabs>
          <w:tab w:val="left" w:pos="851"/>
        </w:tabs>
        <w:spacing w:after="120"/>
        <w:jc w:val="both"/>
        <w:rPr>
          <w:b/>
        </w:rPr>
      </w:pPr>
      <w:r w:rsidRPr="00C916C3">
        <w:rPr>
          <w:b/>
        </w:rPr>
        <w:t xml:space="preserve">          </w:t>
      </w:r>
      <w:r w:rsidRPr="00C916C3">
        <w:rPr>
          <w:b/>
        </w:rPr>
        <w:tab/>
      </w:r>
      <w:r w:rsidRPr="00C916C3">
        <w:rPr>
          <w:b/>
        </w:rPr>
        <w:tab/>
        <w:t>TAŞERON FİRMA (İŞÇİLER)</w:t>
      </w:r>
    </w:p>
    <w:p w:rsidR="00790F06" w:rsidRPr="00C916C3" w:rsidRDefault="00790F06" w:rsidP="00790F06">
      <w:pPr>
        <w:tabs>
          <w:tab w:val="left" w:pos="851"/>
        </w:tabs>
        <w:spacing w:after="120"/>
        <w:jc w:val="both"/>
      </w:pPr>
      <w:r w:rsidRPr="00C916C3">
        <w:rPr>
          <w:b/>
        </w:rPr>
        <w:t xml:space="preserve">             MADDE 17</w:t>
      </w:r>
      <w:r w:rsidRPr="00C916C3">
        <w:t>-  İşçiler; genellikle yardımcı işler için görevlendirilirle</w:t>
      </w:r>
      <w:r>
        <w:t>r</w:t>
      </w:r>
      <w:r w:rsidRPr="00C916C3">
        <w:t>. Ayrıca işçilere mevzuatın öngördüğü işler verilebilir.</w:t>
      </w:r>
    </w:p>
    <w:p w:rsidR="00790F06" w:rsidRPr="00C916C3" w:rsidRDefault="00790F06" w:rsidP="00790F06">
      <w:pPr>
        <w:tabs>
          <w:tab w:val="left" w:pos="851"/>
        </w:tabs>
        <w:spacing w:after="120"/>
        <w:jc w:val="both"/>
        <w:rPr>
          <w:b/>
        </w:rPr>
      </w:pPr>
      <w:r w:rsidRPr="00C916C3">
        <w:rPr>
          <w:b/>
        </w:rPr>
        <w:t xml:space="preserve">          TÜM PERSONEL</w:t>
      </w:r>
    </w:p>
    <w:p w:rsidR="00790F06" w:rsidRPr="00C916C3" w:rsidRDefault="00790F06" w:rsidP="00790F06">
      <w:pPr>
        <w:tabs>
          <w:tab w:val="left" w:pos="851"/>
        </w:tabs>
        <w:spacing w:after="120"/>
        <w:jc w:val="both"/>
        <w:rPr>
          <w:b/>
        </w:rPr>
      </w:pPr>
      <w:r w:rsidRPr="00C916C3">
        <w:rPr>
          <w:b/>
        </w:rPr>
        <w:t xml:space="preserve">        </w:t>
      </w:r>
      <w:r w:rsidRPr="00C916C3">
        <w:rPr>
          <w:b/>
        </w:rPr>
        <w:tab/>
        <w:t>MADDE 18-</w:t>
      </w:r>
    </w:p>
    <w:p w:rsidR="00790F06" w:rsidRPr="00C916C3" w:rsidRDefault="00790F06" w:rsidP="00790F06">
      <w:pPr>
        <w:pStyle w:val="ListeParagraf"/>
        <w:numPr>
          <w:ilvl w:val="0"/>
          <w:numId w:val="9"/>
        </w:numPr>
        <w:tabs>
          <w:tab w:val="left" w:pos="851"/>
        </w:tabs>
        <w:spacing w:before="100" w:beforeAutospacing="1" w:after="120" w:line="240" w:lineRule="auto"/>
        <w:jc w:val="both"/>
      </w:pPr>
      <w:r w:rsidRPr="00C916C3">
        <w:t>Sınıf, etiket ve unvan farkı gözetmeksizin, her vatandaşa eşit davranmak zorundadır.</w:t>
      </w:r>
    </w:p>
    <w:p w:rsidR="00790F06" w:rsidRPr="00C916C3" w:rsidRDefault="00790F06" w:rsidP="00790F06">
      <w:pPr>
        <w:pStyle w:val="ListeParagraf"/>
        <w:numPr>
          <w:ilvl w:val="0"/>
          <w:numId w:val="9"/>
        </w:numPr>
        <w:tabs>
          <w:tab w:val="left" w:pos="851"/>
        </w:tabs>
        <w:spacing w:before="100" w:beforeAutospacing="1" w:after="120" w:line="240" w:lineRule="auto"/>
        <w:jc w:val="both"/>
      </w:pPr>
      <w:r w:rsidRPr="00C916C3">
        <w:t>Mesai bitiminde masa üzerinde bulunan evraklarını, kendilerine ait dolap ve masa gözlerine koyar ve kilitler.</w:t>
      </w:r>
    </w:p>
    <w:p w:rsidR="00790F06" w:rsidRPr="00C916C3" w:rsidRDefault="00790F06" w:rsidP="00790F06">
      <w:pPr>
        <w:pStyle w:val="ListeParagraf"/>
        <w:numPr>
          <w:ilvl w:val="0"/>
          <w:numId w:val="9"/>
        </w:numPr>
        <w:tabs>
          <w:tab w:val="left" w:pos="851"/>
        </w:tabs>
        <w:spacing w:before="100" w:beforeAutospacing="1" w:after="120" w:line="240" w:lineRule="auto"/>
        <w:jc w:val="both"/>
      </w:pPr>
      <w:r w:rsidRPr="00C916C3">
        <w:t>Herhangi bir nedenle görevlerinden ayrılan personel, korumak ve saklamakla görevli olduğu evrakları, araçları, mal ve malzemeleri kendisinden sonraki göreve başlayan personele devretmedikçe, görev yerinden ayrılamaz. Devir teslim cetvelleri Müdürlükte saklanır.</w:t>
      </w:r>
    </w:p>
    <w:p w:rsidR="00790F06" w:rsidRPr="00C916C3" w:rsidRDefault="00790F06" w:rsidP="00790F06">
      <w:pPr>
        <w:pStyle w:val="ListeParagraf"/>
        <w:numPr>
          <w:ilvl w:val="0"/>
          <w:numId w:val="9"/>
        </w:numPr>
        <w:tabs>
          <w:tab w:val="left" w:pos="851"/>
        </w:tabs>
        <w:spacing w:before="100" w:beforeAutospacing="1" w:after="120" w:line="240" w:lineRule="auto"/>
        <w:jc w:val="both"/>
      </w:pPr>
      <w:r w:rsidRPr="00C916C3">
        <w:t>Müdürlüğü ilgilendiren çeşitli hizmetlerin uyumlu ve düzenli yürütülmesi, personel arasındaki ahengin sağlanması için herkes gayret gösterir. Olumsuz bir durumda konu Müdüre yansıtılır ve Müdür bu hususta gerekli önlemleri alır.</w:t>
      </w:r>
    </w:p>
    <w:p w:rsidR="00790F06" w:rsidRPr="00C916C3" w:rsidRDefault="00790F06" w:rsidP="00790F06">
      <w:pPr>
        <w:tabs>
          <w:tab w:val="left" w:pos="851"/>
        </w:tabs>
        <w:spacing w:after="120"/>
        <w:jc w:val="both"/>
        <w:rPr>
          <w:b/>
        </w:rPr>
      </w:pPr>
      <w:r w:rsidRPr="00C916C3">
        <w:rPr>
          <w:b/>
        </w:rPr>
        <w:t xml:space="preserve">         </w:t>
      </w:r>
      <w:r w:rsidRPr="00C916C3">
        <w:rPr>
          <w:b/>
        </w:rPr>
        <w:tab/>
      </w:r>
      <w:r w:rsidRPr="00C916C3">
        <w:rPr>
          <w:b/>
        </w:rPr>
        <w:tab/>
        <w:t xml:space="preserve">    GELEN – GİDEN EVRAKA YAPILACAK İŞLEMLER</w:t>
      </w:r>
    </w:p>
    <w:p w:rsidR="00790F06" w:rsidRPr="00C916C3" w:rsidRDefault="00790F06" w:rsidP="00790F06">
      <w:pPr>
        <w:tabs>
          <w:tab w:val="left" w:pos="851"/>
        </w:tabs>
        <w:spacing w:after="120"/>
        <w:jc w:val="both"/>
      </w:pPr>
      <w:r w:rsidRPr="00C916C3">
        <w:t xml:space="preserve">             </w:t>
      </w:r>
      <w:r w:rsidRPr="00C916C3">
        <w:rPr>
          <w:b/>
        </w:rPr>
        <w:t>MADDE 19</w:t>
      </w:r>
      <w:r w:rsidRPr="00C916C3">
        <w:t xml:space="preserve">- </w:t>
      </w:r>
    </w:p>
    <w:p w:rsidR="00790F06" w:rsidRPr="00C916C3" w:rsidRDefault="00790F06" w:rsidP="00790F06">
      <w:pPr>
        <w:pStyle w:val="ListeParagraf"/>
        <w:numPr>
          <w:ilvl w:val="0"/>
          <w:numId w:val="10"/>
        </w:numPr>
        <w:tabs>
          <w:tab w:val="left" w:pos="851"/>
        </w:tabs>
        <w:spacing w:after="120" w:line="240" w:lineRule="auto"/>
        <w:jc w:val="both"/>
      </w:pPr>
      <w:r w:rsidRPr="00C916C3">
        <w:t>Müdürlüğe gelen evrakın önce Otomasyon Sistemine kaydı yapılması esastır. Üst yetkili tarafından gerekli yerlere havale edilen evrak, zamanında ve noksansız olarak işleme konulma</w:t>
      </w:r>
      <w:r>
        <w:t>lı</w:t>
      </w:r>
      <w:r w:rsidRPr="00C916C3">
        <w:t>dır.</w:t>
      </w:r>
    </w:p>
    <w:p w:rsidR="00790F06" w:rsidRPr="00C916C3" w:rsidRDefault="00790F06" w:rsidP="00790F06">
      <w:pPr>
        <w:pStyle w:val="ListeParagraf"/>
        <w:numPr>
          <w:ilvl w:val="0"/>
          <w:numId w:val="10"/>
        </w:numPr>
        <w:tabs>
          <w:tab w:val="left" w:pos="851"/>
        </w:tabs>
        <w:spacing w:after="120" w:line="240" w:lineRule="auto"/>
        <w:jc w:val="both"/>
      </w:pPr>
      <w:r w:rsidRPr="00C916C3">
        <w:t>Gelen ve giden evrak, ilgili yerlere konu</w:t>
      </w:r>
      <w:r>
        <w:t>,</w:t>
      </w:r>
      <w:r w:rsidRPr="00C916C3">
        <w:t xml:space="preserve"> tarih ve sayılarına göre kaydedilir. Müdürlük dışına yazılan evrak, zimmetli olarak Müdürlük çalışanları aracılığıyla ilgili birime teslim edilir.</w:t>
      </w:r>
    </w:p>
    <w:p w:rsidR="00790F06" w:rsidRPr="00C916C3" w:rsidRDefault="00790F06" w:rsidP="00790F06">
      <w:pPr>
        <w:tabs>
          <w:tab w:val="left" w:pos="851"/>
        </w:tabs>
        <w:spacing w:after="120"/>
        <w:jc w:val="both"/>
        <w:rPr>
          <w:b/>
        </w:rPr>
      </w:pPr>
      <w:r w:rsidRPr="00C916C3">
        <w:rPr>
          <w:b/>
        </w:rPr>
        <w:t xml:space="preserve">   Arşivleme ve Dosyalama</w:t>
      </w:r>
    </w:p>
    <w:p w:rsidR="00790F06" w:rsidRPr="00C916C3" w:rsidRDefault="00790F06" w:rsidP="00790F06">
      <w:pPr>
        <w:tabs>
          <w:tab w:val="left" w:pos="851"/>
        </w:tabs>
        <w:spacing w:after="120"/>
        <w:jc w:val="both"/>
      </w:pPr>
      <w:r w:rsidRPr="00C916C3">
        <w:rPr>
          <w:b/>
        </w:rPr>
        <w:tab/>
        <w:t>MADDE 20-</w:t>
      </w:r>
      <w:r w:rsidRPr="00C916C3">
        <w:t xml:space="preserve"> Müdürlükçe yapılan tüm yazışmaların birer nü</w:t>
      </w:r>
      <w:r>
        <w:t>shası konularına göre Kanun ve Y</w:t>
      </w:r>
      <w:r w:rsidRPr="00C916C3">
        <w:t>önetmeliklerde belirtildiği şekilde ayrı ayrı klasörlerde arşivlenir.</w:t>
      </w:r>
    </w:p>
    <w:p w:rsidR="00790F06" w:rsidRPr="00C916C3" w:rsidRDefault="00790F06" w:rsidP="00790F06">
      <w:pPr>
        <w:tabs>
          <w:tab w:val="left" w:pos="851"/>
        </w:tabs>
        <w:spacing w:after="120"/>
        <w:jc w:val="both"/>
        <w:rPr>
          <w:b/>
        </w:rPr>
      </w:pPr>
      <w:r w:rsidRPr="00C916C3">
        <w:rPr>
          <w:b/>
        </w:rPr>
        <w:t>Yazışmalar ve İmza Yetkisi</w:t>
      </w:r>
    </w:p>
    <w:p w:rsidR="00790F06" w:rsidRPr="00C916C3" w:rsidRDefault="00790F06" w:rsidP="00790F06">
      <w:pPr>
        <w:tabs>
          <w:tab w:val="left" w:pos="851"/>
        </w:tabs>
        <w:spacing w:after="120"/>
        <w:jc w:val="both"/>
        <w:rPr>
          <w:b/>
        </w:rPr>
      </w:pPr>
      <w:r w:rsidRPr="00C916C3">
        <w:rPr>
          <w:b/>
        </w:rPr>
        <w:t xml:space="preserve">          MADDE 21- Belediye Birimleri arasındaki yazışmalar Müdürün imzası ile yürütülür. Belediye dışına yapılacak yazışmalar ise, Başkan ya da Yazı İşleri Müdürü imzasıyla, Başkan adına yürütülür.</w:t>
      </w:r>
    </w:p>
    <w:p w:rsidR="00790F06" w:rsidRPr="00C916C3" w:rsidRDefault="00790F06" w:rsidP="00790F06">
      <w:pPr>
        <w:tabs>
          <w:tab w:val="left" w:pos="851"/>
        </w:tabs>
        <w:spacing w:after="120"/>
        <w:jc w:val="both"/>
        <w:rPr>
          <w:b/>
        </w:rPr>
      </w:pPr>
      <w:r w:rsidRPr="00C916C3">
        <w:rPr>
          <w:b/>
        </w:rPr>
        <w:t>GÖREV VE HİZMETİN İCRASI</w:t>
      </w:r>
    </w:p>
    <w:p w:rsidR="00790F06" w:rsidRPr="00C916C3" w:rsidRDefault="00790F06" w:rsidP="00790F06">
      <w:pPr>
        <w:tabs>
          <w:tab w:val="left" w:pos="851"/>
        </w:tabs>
        <w:spacing w:after="120"/>
        <w:jc w:val="both"/>
        <w:rPr>
          <w:b/>
        </w:rPr>
      </w:pPr>
      <w:r w:rsidRPr="00C916C3">
        <w:rPr>
          <w:b/>
        </w:rPr>
        <w:t xml:space="preserve">Görevin Planlanması </w:t>
      </w:r>
    </w:p>
    <w:p w:rsidR="00790F06" w:rsidRPr="00C916C3" w:rsidRDefault="00790F06" w:rsidP="00790F06">
      <w:pPr>
        <w:tabs>
          <w:tab w:val="left" w:pos="851"/>
        </w:tabs>
        <w:spacing w:after="120"/>
        <w:jc w:val="both"/>
      </w:pPr>
      <w:r w:rsidRPr="00C916C3">
        <w:rPr>
          <w:b/>
        </w:rPr>
        <w:tab/>
        <w:t>MADDE 22</w:t>
      </w:r>
      <w:r w:rsidRPr="00C916C3">
        <w:t xml:space="preserve">-Müdürlük içi çalışmalar, Müdür tarafından düzenlenen plan çerçevesinde yürütülür. </w:t>
      </w:r>
    </w:p>
    <w:p w:rsidR="00790F06" w:rsidRPr="00C916C3" w:rsidRDefault="00790F06" w:rsidP="00790F06">
      <w:pPr>
        <w:tabs>
          <w:tab w:val="left" w:pos="851"/>
        </w:tabs>
        <w:spacing w:after="120"/>
        <w:jc w:val="both"/>
        <w:rPr>
          <w:b/>
        </w:rPr>
      </w:pPr>
      <w:r w:rsidRPr="00C916C3">
        <w:lastRenderedPageBreak/>
        <w:t xml:space="preserve"> </w:t>
      </w:r>
      <w:r w:rsidRPr="00C916C3">
        <w:rPr>
          <w:b/>
        </w:rPr>
        <w:tab/>
      </w:r>
    </w:p>
    <w:p w:rsidR="00790F06" w:rsidRDefault="00790F06" w:rsidP="00790F06">
      <w:pPr>
        <w:tabs>
          <w:tab w:val="left" w:pos="851"/>
        </w:tabs>
        <w:spacing w:after="120"/>
        <w:jc w:val="both"/>
        <w:rPr>
          <w:b/>
        </w:rPr>
      </w:pPr>
      <w:r>
        <w:rPr>
          <w:b/>
        </w:rPr>
        <w:t xml:space="preserve"> </w:t>
      </w:r>
    </w:p>
    <w:p w:rsidR="00790F06" w:rsidRPr="00C916C3" w:rsidRDefault="00790F06" w:rsidP="00790F06">
      <w:pPr>
        <w:tabs>
          <w:tab w:val="left" w:pos="851"/>
        </w:tabs>
        <w:spacing w:after="120"/>
        <w:jc w:val="both"/>
        <w:rPr>
          <w:b/>
        </w:rPr>
      </w:pPr>
      <w:r w:rsidRPr="00C916C3">
        <w:rPr>
          <w:b/>
        </w:rPr>
        <w:t>Görevin Yürütülmesi</w:t>
      </w:r>
    </w:p>
    <w:p w:rsidR="00790F06" w:rsidRPr="00C916C3" w:rsidRDefault="00790F06" w:rsidP="00790F06">
      <w:pPr>
        <w:tabs>
          <w:tab w:val="left" w:pos="851"/>
        </w:tabs>
        <w:spacing w:after="120"/>
        <w:jc w:val="both"/>
      </w:pPr>
      <w:r w:rsidRPr="00C916C3">
        <w:rPr>
          <w:b/>
        </w:rPr>
        <w:tab/>
        <w:t>MADDE 2</w:t>
      </w:r>
      <w:r>
        <w:rPr>
          <w:b/>
        </w:rPr>
        <w:t>3</w:t>
      </w:r>
      <w:r w:rsidRPr="00C916C3">
        <w:t>- Müdürlük Personeli; verilen görevi yasa ve yönetmeliklere uygun olarak yürütür. Kendisine verilen görevi itinalı bir şekilde, süratle yerine getirmekle yükümlüdür.</w:t>
      </w:r>
    </w:p>
    <w:p w:rsidR="00790F06" w:rsidRPr="00F43F80" w:rsidRDefault="00790F06" w:rsidP="00790F06">
      <w:pPr>
        <w:tabs>
          <w:tab w:val="left" w:pos="851"/>
        </w:tabs>
        <w:spacing w:after="120"/>
        <w:jc w:val="both"/>
        <w:rPr>
          <w:i/>
        </w:rPr>
      </w:pPr>
      <w:r w:rsidRPr="00F43F80">
        <w:rPr>
          <w:i/>
        </w:rPr>
        <w:tab/>
        <w:t xml:space="preserve">  MALİ İŞLEMLERİN TAKİBİ</w:t>
      </w:r>
    </w:p>
    <w:p w:rsidR="00790F06" w:rsidRDefault="00790F06" w:rsidP="00790F06">
      <w:pPr>
        <w:tabs>
          <w:tab w:val="left" w:pos="851"/>
        </w:tabs>
        <w:spacing w:after="120"/>
      </w:pPr>
      <w:r w:rsidRPr="00F43F80">
        <w:t xml:space="preserve">MADDE 24- </w:t>
      </w:r>
      <w:r w:rsidRPr="00F43F80">
        <w:rPr>
          <w:color w:val="000000"/>
        </w:rPr>
        <w:t xml:space="preserve">İdare harcama birimlerinde görev yapmakta olan gerçekleştirme görevlileri,  </w:t>
      </w:r>
      <w:r w:rsidRPr="00F43F80">
        <w:t xml:space="preserve">hazırlamakla sorumlu oldukları son ödeme tarihli elektrik, internet, su ve telefon faturaları, Kamu İhale Kurumu için hazırlanan ödeme belgeleri ve belli bir zaman diliminde ödeme yapılması gereken resmi kurum ve kuruluşların ödeme evraklarını son ödeme tarihinden 3 gün önce,  harcama talimatı,  fatura, harcama pusulası gibi diğer ödeme evraklarını fatura tarihinden itibaren 7 gün içerisinde, yılın 12 inci ayına tekabül eden faturaların ise yılın son gününden 10 gün önce Mali Hizmetler Müdürlüğüne teslim etmek zorundadırlar. </w:t>
      </w:r>
    </w:p>
    <w:p w:rsidR="00790F06" w:rsidRPr="00F43F80" w:rsidRDefault="00790F06" w:rsidP="00790F06">
      <w:pPr>
        <w:tabs>
          <w:tab w:val="left" w:pos="851"/>
        </w:tabs>
        <w:spacing w:after="120"/>
        <w:rPr>
          <w:b/>
        </w:rPr>
      </w:pPr>
    </w:p>
    <w:p w:rsidR="00790F06" w:rsidRDefault="00790F06" w:rsidP="00790F06">
      <w:pPr>
        <w:tabs>
          <w:tab w:val="left" w:pos="851"/>
        </w:tabs>
        <w:spacing w:after="120"/>
        <w:jc w:val="both"/>
        <w:rPr>
          <w:b/>
        </w:rPr>
      </w:pPr>
    </w:p>
    <w:p w:rsidR="00790F06" w:rsidRPr="009733A5" w:rsidRDefault="00790F06" w:rsidP="00790F06">
      <w:pPr>
        <w:spacing w:line="360" w:lineRule="auto"/>
        <w:jc w:val="center"/>
        <w:rPr>
          <w:rFonts w:ascii="Arial" w:hAnsi="Arial"/>
          <w:b/>
          <w:color w:val="000000"/>
        </w:rPr>
      </w:pPr>
      <w:r w:rsidRPr="009733A5">
        <w:rPr>
          <w:rFonts w:ascii="Arial" w:hAnsi="Arial"/>
          <w:b/>
          <w:color w:val="000000"/>
        </w:rPr>
        <w:t>BEŞİNCİ BÖLÜM</w:t>
      </w:r>
    </w:p>
    <w:p w:rsidR="00790F06" w:rsidRDefault="00790F06" w:rsidP="00790F06">
      <w:pPr>
        <w:spacing w:line="360" w:lineRule="auto"/>
        <w:jc w:val="center"/>
        <w:rPr>
          <w:rFonts w:ascii="Arial" w:hAnsi="Arial"/>
          <w:b/>
          <w:color w:val="000000"/>
        </w:rPr>
      </w:pPr>
      <w:r>
        <w:rPr>
          <w:rFonts w:ascii="Arial" w:hAnsi="Arial"/>
          <w:b/>
          <w:color w:val="000000"/>
        </w:rPr>
        <w:t>Çeşitli ve Son Hükümler</w:t>
      </w:r>
    </w:p>
    <w:p w:rsidR="00790F06" w:rsidRDefault="00790F06" w:rsidP="00790F06">
      <w:pPr>
        <w:spacing w:line="360" w:lineRule="auto"/>
        <w:jc w:val="center"/>
        <w:rPr>
          <w:rFonts w:ascii="Arial" w:hAnsi="Arial"/>
          <w:b/>
          <w:color w:val="000000"/>
        </w:rPr>
      </w:pPr>
      <w:r>
        <w:rPr>
          <w:rFonts w:ascii="Arial" w:hAnsi="Arial"/>
          <w:b/>
          <w:color w:val="000000"/>
        </w:rPr>
        <w:t>Bu bölümde müdürlükler kendileri ile ilgili duruma göre düzenleyecekler.</w:t>
      </w:r>
    </w:p>
    <w:p w:rsidR="00790F06" w:rsidRPr="009733A5" w:rsidRDefault="00790F06" w:rsidP="00790F06">
      <w:pPr>
        <w:spacing w:line="360" w:lineRule="auto"/>
        <w:jc w:val="center"/>
        <w:rPr>
          <w:rFonts w:ascii="Arial" w:hAnsi="Arial"/>
          <w:b/>
          <w:color w:val="000000"/>
        </w:rPr>
      </w:pPr>
      <w:r>
        <w:rPr>
          <w:rFonts w:ascii="Arial" w:hAnsi="Arial"/>
          <w:b/>
          <w:color w:val="000000"/>
        </w:rPr>
        <w:t>Yürürlük</w:t>
      </w:r>
    </w:p>
    <w:p w:rsidR="00790F06" w:rsidRDefault="00790F06" w:rsidP="00790F06">
      <w:pPr>
        <w:spacing w:line="360" w:lineRule="auto"/>
        <w:rPr>
          <w:rFonts w:ascii="Arial" w:hAnsi="Arial"/>
          <w:color w:val="000000"/>
        </w:rPr>
      </w:pPr>
      <w:r>
        <w:rPr>
          <w:rFonts w:ascii="Arial" w:hAnsi="Arial"/>
          <w:b/>
          <w:color w:val="000000"/>
        </w:rPr>
        <w:t>MADDE 17</w:t>
      </w:r>
      <w:r w:rsidRPr="009733A5">
        <w:rPr>
          <w:rFonts w:ascii="Arial" w:hAnsi="Arial"/>
          <w:b/>
          <w:color w:val="000000"/>
        </w:rPr>
        <w:t>: Kültür</w:t>
      </w:r>
      <w:r>
        <w:rPr>
          <w:rFonts w:ascii="Arial" w:hAnsi="Arial"/>
          <w:color w:val="000000"/>
        </w:rPr>
        <w:t xml:space="preserve"> ve Sosyal İşler Müdürü; müdürlüğün tüm personelini gerek gördüğü taktirde her zaman denetlemek ve yönlendirmek yetkisine sahiptir. </w:t>
      </w:r>
    </w:p>
    <w:p w:rsidR="00790F06" w:rsidRPr="00A5257A" w:rsidRDefault="00790F06" w:rsidP="00790F06">
      <w:pPr>
        <w:spacing w:line="360" w:lineRule="auto"/>
        <w:rPr>
          <w:rFonts w:ascii="Arial" w:hAnsi="Arial"/>
          <w:sz w:val="24"/>
        </w:rPr>
      </w:pPr>
      <w:r w:rsidRPr="00A5257A">
        <w:rPr>
          <w:rFonts w:ascii="Arial" w:hAnsi="Arial"/>
          <w:sz w:val="24"/>
        </w:rPr>
        <w:t>Yürütme</w:t>
      </w:r>
    </w:p>
    <w:p w:rsidR="00790F06" w:rsidRDefault="00790F06" w:rsidP="00790F06">
      <w:pPr>
        <w:spacing w:line="360" w:lineRule="auto"/>
        <w:rPr>
          <w:rFonts w:ascii="Arial" w:hAnsi="Arial"/>
          <w:color w:val="000000"/>
        </w:rPr>
      </w:pPr>
      <w:r>
        <w:rPr>
          <w:rFonts w:ascii="Arial" w:hAnsi="Arial"/>
          <w:b/>
          <w:color w:val="000000"/>
        </w:rPr>
        <w:t>MADDE 18</w:t>
      </w:r>
      <w:r w:rsidRPr="006F66B6">
        <w:rPr>
          <w:rFonts w:ascii="Arial" w:hAnsi="Arial"/>
          <w:b/>
          <w:color w:val="000000"/>
        </w:rPr>
        <w:t xml:space="preserve">: </w:t>
      </w:r>
      <w:r>
        <w:rPr>
          <w:rFonts w:ascii="Arial" w:hAnsi="Arial"/>
          <w:color w:val="000000"/>
        </w:rPr>
        <w:t>Yönetmelikte yer almayan hususlarda;</w:t>
      </w:r>
    </w:p>
    <w:p w:rsidR="00790F06" w:rsidRDefault="00790F06" w:rsidP="00790F06">
      <w:pPr>
        <w:pStyle w:val="ListeParagraf"/>
        <w:numPr>
          <w:ilvl w:val="0"/>
          <w:numId w:val="7"/>
        </w:numPr>
        <w:spacing w:line="360" w:lineRule="auto"/>
        <w:rPr>
          <w:rFonts w:ascii="Arial" w:hAnsi="Arial"/>
          <w:color w:val="000000"/>
        </w:rPr>
      </w:pPr>
      <w:r>
        <w:rPr>
          <w:rFonts w:ascii="Arial" w:hAnsi="Arial"/>
          <w:color w:val="000000"/>
        </w:rPr>
        <w:t>İşbu yönetmelikte bulunmayan hallerde yürürlükteki ilgili mevzuat hükümlerine uyulur.</w:t>
      </w:r>
    </w:p>
    <w:p w:rsidR="00790F06" w:rsidRDefault="00790F06" w:rsidP="00790F06">
      <w:pPr>
        <w:pStyle w:val="ListeParagraf"/>
        <w:numPr>
          <w:ilvl w:val="0"/>
          <w:numId w:val="7"/>
        </w:numPr>
        <w:spacing w:line="360" w:lineRule="auto"/>
        <w:rPr>
          <w:rFonts w:ascii="Arial" w:hAnsi="Arial"/>
          <w:color w:val="000000"/>
        </w:rPr>
      </w:pPr>
      <w:r>
        <w:rPr>
          <w:rFonts w:ascii="Arial" w:hAnsi="Arial"/>
          <w:color w:val="000000"/>
        </w:rPr>
        <w:t>Bu yönetmelik Belediye Meclisinin kabulüne müteakip yayımlandığı tarihte yürürlüğe girer.</w:t>
      </w:r>
    </w:p>
    <w:p w:rsidR="00790F06" w:rsidRPr="006F66B6" w:rsidRDefault="00790F06" w:rsidP="00790F06">
      <w:pPr>
        <w:pStyle w:val="ListeParagraf"/>
        <w:numPr>
          <w:ilvl w:val="0"/>
          <w:numId w:val="7"/>
        </w:numPr>
        <w:spacing w:line="360" w:lineRule="auto"/>
        <w:rPr>
          <w:rFonts w:ascii="Arial" w:hAnsi="Arial"/>
          <w:color w:val="000000"/>
        </w:rPr>
      </w:pPr>
      <w:r>
        <w:rPr>
          <w:rFonts w:ascii="Arial" w:hAnsi="Arial"/>
          <w:color w:val="000000"/>
        </w:rPr>
        <w:t>Bu yönetmelik hükümlerini Belediye Başkanı yürütür.</w:t>
      </w:r>
    </w:p>
    <w:p w:rsidR="00790F06" w:rsidRDefault="00790F06" w:rsidP="00790F06">
      <w:pPr>
        <w:pStyle w:val="ListeParagraf"/>
        <w:spacing w:line="360" w:lineRule="auto"/>
        <w:jc w:val="both"/>
        <w:rPr>
          <w:rFonts w:ascii="Arial" w:hAnsi="Arial" w:cs="Arial"/>
        </w:rPr>
      </w:pPr>
    </w:p>
    <w:p w:rsidR="00790F06" w:rsidRDefault="00790F06" w:rsidP="00790F06">
      <w:pPr>
        <w:jc w:val="both"/>
        <w:rPr>
          <w:sz w:val="20"/>
          <w:szCs w:val="20"/>
        </w:rPr>
      </w:pPr>
      <w:r>
        <w:rPr>
          <w:sz w:val="20"/>
          <w:szCs w:val="20"/>
        </w:rPr>
        <w:tab/>
      </w:r>
    </w:p>
    <w:p w:rsidR="00790F06" w:rsidRPr="00FE6261" w:rsidRDefault="00790F06" w:rsidP="00790F06">
      <w:pPr>
        <w:rPr>
          <w:rFonts w:ascii="Arial" w:hAnsi="Arial" w:cs="Arial"/>
        </w:rPr>
      </w:pPr>
    </w:p>
    <w:p w:rsidR="00B45765" w:rsidRDefault="00F412A8"/>
    <w:sectPr w:rsidR="00B45765" w:rsidSect="00743E49">
      <w:footerReference w:type="default" r:id="rId7"/>
      <w:pgSz w:w="11906" w:h="16838"/>
      <w:pgMar w:top="851" w:right="1417"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12A8" w:rsidRDefault="00F412A8">
      <w:pPr>
        <w:spacing w:after="0" w:line="240" w:lineRule="auto"/>
      </w:pPr>
      <w:r>
        <w:separator/>
      </w:r>
    </w:p>
  </w:endnote>
  <w:endnote w:type="continuationSeparator" w:id="0">
    <w:p w:rsidR="00F412A8" w:rsidRDefault="00F4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16348"/>
      <w:docPartObj>
        <w:docPartGallery w:val="Page Numbers (Bottom of Page)"/>
        <w:docPartUnique/>
      </w:docPartObj>
    </w:sdtPr>
    <w:sdtEndPr/>
    <w:sdtContent>
      <w:p w:rsidR="00080A8E" w:rsidRDefault="00F412A8">
        <w:pPr>
          <w:pStyle w:val="AltBilgi"/>
        </w:pPr>
        <w:r>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0;margin-top:0;width:52.1pt;height:39.6pt;rotation:360;z-index:251658240;mso-position-horizontal:center;mso-position-horizontal-relative:margin;mso-position-vertical:center;mso-position-vertical-relative:bottom-margin-area" adj="5400" filled="f" fillcolor="#17365d [2415]" strokecolor="#a5a5a5 [2092]">
              <v:textbox style="mso-next-textbox:#_x0000_s2049">
                <w:txbxContent>
                  <w:p w:rsidR="00080A8E" w:rsidRDefault="00934B67">
                    <w:pPr>
                      <w:jc w:val="center"/>
                      <w:rPr>
                        <w:color w:val="808080" w:themeColor="text1" w:themeTint="7F"/>
                      </w:rPr>
                    </w:pPr>
                    <w:r>
                      <w:fldChar w:fldCharType="begin"/>
                    </w:r>
                    <w:r>
                      <w:instrText xml:space="preserve"> PAGE    \* MERGEFORMAT </w:instrText>
                    </w:r>
                    <w:r>
                      <w:fldChar w:fldCharType="separate"/>
                    </w:r>
                    <w:r w:rsidR="00326C5E" w:rsidRPr="00326C5E">
                      <w:rPr>
                        <w:noProof/>
                        <w:color w:val="808080" w:themeColor="text1" w:themeTint="7F"/>
                      </w:rPr>
                      <w:t>1</w:t>
                    </w:r>
                    <w:r>
                      <w:fldChar w:fldCharType="end"/>
                    </w:r>
                  </w:p>
                </w:txbxContent>
              </v:textbox>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12A8" w:rsidRDefault="00F412A8">
      <w:pPr>
        <w:spacing w:after="0" w:line="240" w:lineRule="auto"/>
      </w:pPr>
      <w:r>
        <w:separator/>
      </w:r>
    </w:p>
  </w:footnote>
  <w:footnote w:type="continuationSeparator" w:id="0">
    <w:p w:rsidR="00F412A8" w:rsidRDefault="00F41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77FDD"/>
    <w:multiLevelType w:val="hybridMultilevel"/>
    <w:tmpl w:val="D18A3C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23490A"/>
    <w:multiLevelType w:val="hybridMultilevel"/>
    <w:tmpl w:val="80D612FA"/>
    <w:lvl w:ilvl="0" w:tplc="041F000F">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BB74218"/>
    <w:multiLevelType w:val="hybridMultilevel"/>
    <w:tmpl w:val="189C8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7528C9"/>
    <w:multiLevelType w:val="hybridMultilevel"/>
    <w:tmpl w:val="6B24B0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3D506F"/>
    <w:multiLevelType w:val="hybridMultilevel"/>
    <w:tmpl w:val="1C8CA9B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AB6571"/>
    <w:multiLevelType w:val="hybridMultilevel"/>
    <w:tmpl w:val="847E5192"/>
    <w:lvl w:ilvl="0" w:tplc="B56C91BC">
      <w:start w:val="1"/>
      <w:numFmt w:val="lowerLetter"/>
      <w:lvlText w:val="%1)"/>
      <w:lvlJc w:val="left"/>
      <w:pPr>
        <w:ind w:left="644" w:hanging="360"/>
      </w:pPr>
      <w:rPr>
        <w:rFonts w:cs="Arial"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195FA1"/>
    <w:multiLevelType w:val="hybridMultilevel"/>
    <w:tmpl w:val="7C4CF104"/>
    <w:lvl w:ilvl="0" w:tplc="BAE0ABB2">
      <w:start w:val="1"/>
      <w:numFmt w:val="lowerLetter"/>
      <w:lvlText w:val="%1)"/>
      <w:lvlJc w:val="left"/>
      <w:pPr>
        <w:ind w:left="1440" w:hanging="360"/>
      </w:pPr>
      <w:rPr>
        <w:rFonts w:hint="default"/>
        <w:u w:val="non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B095864"/>
    <w:multiLevelType w:val="hybridMultilevel"/>
    <w:tmpl w:val="225EC87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73B07C3D"/>
    <w:multiLevelType w:val="hybridMultilevel"/>
    <w:tmpl w:val="3B64FF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425D69"/>
    <w:multiLevelType w:val="hybridMultilevel"/>
    <w:tmpl w:val="C5FA8B54"/>
    <w:lvl w:ilvl="0" w:tplc="8FFAF92C">
      <w:start w:val="1"/>
      <w:numFmt w:val="lowerLetter"/>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3"/>
  </w:num>
  <w:num w:numId="5">
    <w:abstractNumId w:val="5"/>
  </w:num>
  <w:num w:numId="6">
    <w:abstractNumId w:val="9"/>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F06"/>
    <w:rsid w:val="001B0A8D"/>
    <w:rsid w:val="00217209"/>
    <w:rsid w:val="00326C5E"/>
    <w:rsid w:val="007853D1"/>
    <w:rsid w:val="00790F06"/>
    <w:rsid w:val="00934B67"/>
    <w:rsid w:val="00DC003F"/>
    <w:rsid w:val="00F41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29"/>
        <o:r id="V:Rule3" type="connector" idref="#_x0000_s1036"/>
        <o:r id="V:Rule4" type="connector" idref="#_x0000_s1041"/>
        <o:r id="V:Rule5" type="connector" idref="#_x0000_s1043"/>
        <o:r id="V:Rule6" type="connector" idref="#_x0000_s1038"/>
        <o:r id="V:Rule7" type="connector" idref="#_x0000_s1027"/>
        <o:r id="V:Rule8" type="connector" idref="#_x0000_s1039"/>
        <o:r id="V:Rule9" type="connector" idref="#_x0000_s1037"/>
      </o:rules>
    </o:shapelayout>
  </w:shapeDefaults>
  <w:decimalSymbol w:val=","/>
  <w:listSeparator w:val=";"/>
  <w14:docId w14:val="732F7DB0"/>
  <w15:docId w15:val="{E04A17BD-9FE8-44E2-94CE-191DC4E0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0F06"/>
    <w:pPr>
      <w:ind w:left="720"/>
      <w:contextualSpacing/>
    </w:pPr>
  </w:style>
  <w:style w:type="paragraph" w:styleId="stBilgi">
    <w:name w:val="header"/>
    <w:basedOn w:val="Normal"/>
    <w:link w:val="stBilgiChar"/>
    <w:semiHidden/>
    <w:unhideWhenUsed/>
    <w:rsid w:val="00790F06"/>
    <w:pPr>
      <w:tabs>
        <w:tab w:val="center" w:pos="4536"/>
        <w:tab w:val="right" w:pos="9072"/>
      </w:tabs>
      <w:spacing w:after="0" w:line="240" w:lineRule="auto"/>
    </w:pPr>
  </w:style>
  <w:style w:type="character" w:customStyle="1" w:styleId="stBilgiChar">
    <w:name w:val="Üst Bilgi Char"/>
    <w:basedOn w:val="VarsaylanParagrafYazTipi"/>
    <w:link w:val="stBilgi"/>
    <w:semiHidden/>
    <w:rsid w:val="00790F06"/>
    <w:rPr>
      <w:rFonts w:eastAsiaTheme="minorEastAsia"/>
      <w:lang w:eastAsia="tr-TR"/>
    </w:rPr>
  </w:style>
  <w:style w:type="paragraph" w:styleId="AltBilgi">
    <w:name w:val="footer"/>
    <w:basedOn w:val="Normal"/>
    <w:link w:val="AltBilgiChar"/>
    <w:uiPriority w:val="99"/>
    <w:semiHidden/>
    <w:unhideWhenUsed/>
    <w:rsid w:val="00790F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90F06"/>
    <w:rPr>
      <w:rFonts w:eastAsiaTheme="minorEastAsia"/>
      <w:lang w:eastAsia="tr-TR"/>
    </w:rPr>
  </w:style>
  <w:style w:type="character" w:styleId="Gl">
    <w:name w:val="Strong"/>
    <w:basedOn w:val="VarsaylanParagrafYazTipi"/>
    <w:uiPriority w:val="22"/>
    <w:qFormat/>
    <w:rsid w:val="00790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4</cp:revision>
  <dcterms:created xsi:type="dcterms:W3CDTF">2015-04-14T07:42:00Z</dcterms:created>
  <dcterms:modified xsi:type="dcterms:W3CDTF">2020-10-05T12:42:00Z</dcterms:modified>
</cp:coreProperties>
</file>